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164" w:rsidRPr="00582164" w:rsidRDefault="00582164" w:rsidP="00582164">
      <w:pPr>
        <w:jc w:val="right"/>
        <w:rPr>
          <w:rFonts w:ascii="Times New Roman" w:hAnsi="Times New Roman" w:cs="Times New Roman"/>
          <w:sz w:val="24"/>
          <w:szCs w:val="24"/>
        </w:rPr>
      </w:pPr>
      <w:r w:rsidRPr="00582164">
        <w:rPr>
          <w:rFonts w:ascii="Times New Roman" w:hAnsi="Times New Roman" w:cs="Times New Roman"/>
          <w:sz w:val="24"/>
          <w:szCs w:val="24"/>
        </w:rPr>
        <w:t>Выдержка из ООП НОО, ООП ООО</w:t>
      </w:r>
    </w:p>
    <w:p w:rsidR="005A2CDC" w:rsidRPr="00582164" w:rsidRDefault="00582164" w:rsidP="005821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164">
        <w:rPr>
          <w:rFonts w:ascii="Times New Roman" w:hAnsi="Times New Roman" w:cs="Times New Roman"/>
          <w:b/>
          <w:sz w:val="24"/>
          <w:szCs w:val="24"/>
        </w:rPr>
        <w:t>Календарный учебный график на 2026-2027 учебный год</w:t>
      </w:r>
    </w:p>
    <w:p w:rsidR="00582164" w:rsidRPr="00582164" w:rsidRDefault="00582164" w:rsidP="00582164">
      <w:pPr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2164">
        <w:rPr>
          <w:rFonts w:ascii="Times New Roman" w:eastAsia="Calibri" w:hAnsi="Times New Roman" w:cs="Times New Roman"/>
          <w:b/>
          <w:sz w:val="24"/>
          <w:szCs w:val="24"/>
        </w:rPr>
        <w:t>1 Даты начала и окончания учебного года:</w:t>
      </w:r>
    </w:p>
    <w:p w:rsidR="00582164" w:rsidRPr="00582164" w:rsidRDefault="00582164" w:rsidP="00582164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дата начала учебного года – 1 сентября 2026 г.</w:t>
      </w:r>
    </w:p>
    <w:p w:rsidR="00582164" w:rsidRPr="00582164" w:rsidRDefault="00582164" w:rsidP="00582164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дата окончания учебного года –</w:t>
      </w:r>
      <w:r>
        <w:rPr>
          <w:rFonts w:ascii="Times New Roman" w:eastAsia="Calibri" w:hAnsi="Times New Roman" w:cs="Times New Roman"/>
          <w:sz w:val="24"/>
          <w:szCs w:val="24"/>
        </w:rPr>
        <w:t>31</w:t>
      </w:r>
      <w:r w:rsidRPr="00582164">
        <w:rPr>
          <w:rFonts w:ascii="Times New Roman" w:eastAsia="Calibri" w:hAnsi="Times New Roman" w:cs="Times New Roman"/>
          <w:sz w:val="24"/>
          <w:szCs w:val="24"/>
        </w:rPr>
        <w:t xml:space="preserve"> мая 2027 г. </w:t>
      </w:r>
    </w:p>
    <w:p w:rsidR="00582164" w:rsidRPr="00582164" w:rsidRDefault="00582164" w:rsidP="00582164">
      <w:pPr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582164">
        <w:rPr>
          <w:rFonts w:ascii="Times New Roman" w:eastAsia="Calibri" w:hAnsi="Times New Roman" w:cs="Times New Roman"/>
          <w:b/>
          <w:sz w:val="24"/>
          <w:szCs w:val="24"/>
        </w:rPr>
        <w:t>Продолжительность учебного года:</w:t>
      </w:r>
    </w:p>
    <w:p w:rsidR="00582164" w:rsidRPr="00582164" w:rsidRDefault="00582164" w:rsidP="00582164">
      <w:pPr>
        <w:widowControl w:val="0"/>
        <w:suppressAutoHyphens/>
        <w:ind w:left="567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582164">
        <w:rPr>
          <w:rFonts w:ascii="Times New Roman" w:eastAsia="Calibri" w:hAnsi="Times New Roman" w:cs="Times New Roman"/>
          <w:kern w:val="1"/>
          <w:sz w:val="24"/>
          <w:szCs w:val="24"/>
        </w:rPr>
        <w:t xml:space="preserve">  </w:t>
      </w:r>
      <w:bookmarkStart w:id="0" w:name="_GoBack"/>
      <w:bookmarkEnd w:id="0"/>
      <w:r w:rsidRPr="00582164">
        <w:rPr>
          <w:rFonts w:ascii="Times New Roman" w:eastAsia="Calibri" w:hAnsi="Times New Roman" w:cs="Times New Roman"/>
          <w:kern w:val="1"/>
          <w:sz w:val="24"/>
          <w:szCs w:val="24"/>
        </w:rPr>
        <w:t>1 класс – 33 учебные недели</w:t>
      </w:r>
    </w:p>
    <w:p w:rsidR="00582164" w:rsidRPr="00582164" w:rsidRDefault="00582164" w:rsidP="00582164">
      <w:pPr>
        <w:widowControl w:val="0"/>
        <w:suppressAutoHyphens/>
        <w:ind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582164">
        <w:rPr>
          <w:rFonts w:ascii="Times New Roman" w:eastAsia="Calibri" w:hAnsi="Times New Roman" w:cs="Times New Roman"/>
          <w:kern w:val="1"/>
          <w:sz w:val="24"/>
          <w:szCs w:val="24"/>
        </w:rPr>
        <w:t>2 – 4 классы – 34 учебные недели;</w:t>
      </w:r>
    </w:p>
    <w:p w:rsidR="00582164" w:rsidRPr="00582164" w:rsidRDefault="00582164" w:rsidP="00582164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5 – 9 классы – 34 учебные недели;</w:t>
      </w:r>
    </w:p>
    <w:p w:rsidR="00582164" w:rsidRPr="00582164" w:rsidRDefault="00582164" w:rsidP="00582164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Продолжительность учебной недели – 5 дней.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7"/>
        <w:gridCol w:w="2268"/>
        <w:gridCol w:w="2234"/>
        <w:gridCol w:w="2441"/>
      </w:tblGrid>
      <w:tr w:rsidR="00582164" w:rsidRPr="00582164" w:rsidTr="00F05BFD">
        <w:tc>
          <w:tcPr>
            <w:tcW w:w="2547" w:type="dxa"/>
            <w:vMerge w:val="restart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период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31" w:type="dxa"/>
            <w:vMerge w:val="restart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</w:tr>
      <w:tr w:rsidR="00582164" w:rsidRPr="00582164" w:rsidTr="00F05BFD">
        <w:tc>
          <w:tcPr>
            <w:tcW w:w="2547" w:type="dxa"/>
            <w:vMerge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окончание</w:t>
            </w:r>
          </w:p>
        </w:tc>
        <w:tc>
          <w:tcPr>
            <w:tcW w:w="2431" w:type="dxa"/>
            <w:vMerge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1 сентября 2026 г.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26 октября 2026 г.</w:t>
            </w:r>
          </w:p>
        </w:tc>
        <w:tc>
          <w:tcPr>
            <w:tcW w:w="2431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40 учебных дней</w:t>
            </w: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5 ноября 2026 г.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30 декабря 2026 г.</w:t>
            </w:r>
          </w:p>
        </w:tc>
        <w:tc>
          <w:tcPr>
            <w:tcW w:w="2431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40 учебных дней</w:t>
            </w: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11 января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30 марта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31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54 </w:t>
            </w:r>
            <w:proofErr w:type="gramStart"/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учебных</w:t>
            </w:r>
            <w:proofErr w:type="gramEnd"/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дня</w:t>
            </w: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09 апреля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31 мая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31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36 учебных дней</w:t>
            </w:r>
          </w:p>
        </w:tc>
      </w:tr>
      <w:tr w:rsidR="00582164" w:rsidRPr="00582164" w:rsidTr="00F05BFD">
        <w:tc>
          <w:tcPr>
            <w:tcW w:w="9480" w:type="dxa"/>
            <w:gridSpan w:val="4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82164" w:rsidRPr="00582164" w:rsidRDefault="00582164" w:rsidP="00582164">
      <w:pPr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582164">
        <w:rPr>
          <w:rFonts w:ascii="Times New Roman" w:eastAsia="Calibri" w:hAnsi="Times New Roman" w:cs="Times New Roman"/>
          <w:b/>
          <w:sz w:val="24"/>
          <w:szCs w:val="24"/>
        </w:rPr>
        <w:t>Сроки и продолжительность каникул: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7"/>
        <w:gridCol w:w="2268"/>
        <w:gridCol w:w="2234"/>
        <w:gridCol w:w="2441"/>
      </w:tblGrid>
      <w:tr w:rsidR="00582164" w:rsidRPr="00582164" w:rsidTr="00F05BFD">
        <w:tc>
          <w:tcPr>
            <w:tcW w:w="2547" w:type="dxa"/>
            <w:vMerge w:val="restart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Каникулярный период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41" w:type="dxa"/>
            <w:vMerge w:val="restart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</w:tr>
      <w:tr w:rsidR="00582164" w:rsidRPr="00582164" w:rsidTr="00F05BFD">
        <w:tc>
          <w:tcPr>
            <w:tcW w:w="2547" w:type="dxa"/>
            <w:vMerge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окончание</w:t>
            </w:r>
          </w:p>
        </w:tc>
        <w:tc>
          <w:tcPr>
            <w:tcW w:w="2441" w:type="dxa"/>
            <w:vMerge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27 октября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ноября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41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31 декабря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10 января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41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11 дней</w:t>
            </w: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Дополнительные каникулы для 1 класса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13 февраля 2027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21 февраля 2027</w:t>
            </w:r>
          </w:p>
        </w:tc>
        <w:tc>
          <w:tcPr>
            <w:tcW w:w="2441" w:type="dxa"/>
            <w:shd w:val="clear" w:color="auto" w:fill="auto"/>
          </w:tcPr>
          <w:p w:rsidR="00582164" w:rsidRPr="00582164" w:rsidRDefault="00582164" w:rsidP="00F05BF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9 дней</w:t>
            </w: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весенние каникулы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31 марта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08 апреля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41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582164" w:rsidRPr="00582164" w:rsidTr="00F05BFD">
        <w:tc>
          <w:tcPr>
            <w:tcW w:w="2547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летние каникулы:</w:t>
            </w:r>
          </w:p>
        </w:tc>
        <w:tc>
          <w:tcPr>
            <w:tcW w:w="2268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01 июня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34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31августа 202</w:t>
            </w:r>
            <w:r w:rsidRPr="0058216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41" w:type="dxa"/>
            <w:shd w:val="clear" w:color="auto" w:fill="auto"/>
          </w:tcPr>
          <w:p w:rsidR="00582164" w:rsidRPr="00582164" w:rsidRDefault="00582164" w:rsidP="00F05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164">
              <w:rPr>
                <w:rFonts w:ascii="Times New Roman" w:eastAsia="Calibri" w:hAnsi="Times New Roman" w:cs="Times New Roman"/>
                <w:sz w:val="24"/>
                <w:szCs w:val="24"/>
              </w:rPr>
              <w:t>92 дня</w:t>
            </w:r>
          </w:p>
        </w:tc>
      </w:tr>
    </w:tbl>
    <w:p w:rsidR="00582164" w:rsidRPr="00582164" w:rsidRDefault="00582164" w:rsidP="0058216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Продолжительность учебных периодов составляет в первом полугодии не более 8 учебных недель; во втором полугоди</w:t>
      </w:r>
      <w:proofErr w:type="gramStart"/>
      <w:r w:rsidRPr="00582164">
        <w:rPr>
          <w:rFonts w:ascii="Times New Roman" w:eastAsia="Calibri" w:hAnsi="Times New Roman" w:cs="Times New Roman"/>
          <w:sz w:val="24"/>
          <w:szCs w:val="24"/>
        </w:rPr>
        <w:t>и-</w:t>
      </w:r>
      <w:proofErr w:type="gramEnd"/>
      <w:r w:rsidRPr="00582164">
        <w:rPr>
          <w:rFonts w:ascii="Times New Roman" w:eastAsia="Calibri" w:hAnsi="Times New Roman" w:cs="Times New Roman"/>
          <w:sz w:val="24"/>
          <w:szCs w:val="24"/>
        </w:rPr>
        <w:t xml:space="preserve"> не более 11 недель для 2-4 классо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</w:p>
    <w:p w:rsidR="00582164" w:rsidRPr="00582164" w:rsidRDefault="00582164" w:rsidP="0058216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lastRenderedPageBreak/>
        <w:t>При организации учебного графика по четвертям продолжительность учебных четвертей составляет: I четверть – 8 учебных недель (для 1-4 классов); II четверть-8 учебных недель (для 1-4 классов); III четверть – 11 учебных недель (для 2-4 классов), 10 учебных недель (для 1 классов); IV четверть- 7 учебных недель (для 1-4 классов).</w:t>
      </w:r>
    </w:p>
    <w:p w:rsidR="00582164" w:rsidRPr="00582164" w:rsidRDefault="00582164" w:rsidP="0058216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Продолжительность каникул составляет:</w:t>
      </w:r>
    </w:p>
    <w:p w:rsidR="00582164" w:rsidRPr="00582164" w:rsidRDefault="00582164" w:rsidP="0058216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по окончании I четверти (осенние каникулы) – 9 календарных дней;</w:t>
      </w:r>
    </w:p>
    <w:p w:rsidR="0023183C" w:rsidRDefault="00582164" w:rsidP="0058216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по окончании II четверти (зимние каникулы) – 11 календарных дней;</w:t>
      </w:r>
    </w:p>
    <w:p w:rsidR="0023183C" w:rsidRDefault="00582164" w:rsidP="0058216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 xml:space="preserve"> по окончании III четверти (весенние каникулы)- 9 календарных дней</w:t>
      </w:r>
      <w:proofErr w:type="gramStart"/>
      <w:r w:rsidRPr="00582164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:rsidR="00582164" w:rsidRPr="00582164" w:rsidRDefault="00582164" w:rsidP="0058216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по окончании учебного года (летние каникулы) – не менее 8 недель.</w:t>
      </w:r>
    </w:p>
    <w:p w:rsidR="0023183C" w:rsidRDefault="00582164" w:rsidP="00582164">
      <w:pPr>
        <w:spacing w:before="168"/>
        <w:rPr>
          <w:rFonts w:ascii="Times New Roman" w:eastAsia="Calibri" w:hAnsi="Times New Roman" w:cs="Times New Roman"/>
          <w:sz w:val="24"/>
          <w:szCs w:val="24"/>
        </w:rPr>
      </w:pPr>
      <w:r w:rsidRPr="00582164">
        <w:rPr>
          <w:rFonts w:ascii="Times New Roman" w:eastAsia="Calibri" w:hAnsi="Times New Roman" w:cs="Times New Roman"/>
          <w:sz w:val="24"/>
          <w:szCs w:val="24"/>
        </w:rPr>
        <w:t>Суммарная минимальная продолжительность каникул составляет: не менее 133 дней при 19 неделях, 126 дней при 18 неделях.</w:t>
      </w:r>
    </w:p>
    <w:p w:rsidR="00582164" w:rsidRPr="00582164" w:rsidRDefault="00582164" w:rsidP="00582164">
      <w:pPr>
        <w:spacing w:before="168"/>
        <w:rPr>
          <w:rFonts w:ascii="Times New Roman" w:eastAsia="Times New Roman" w:hAnsi="Times New Roman" w:cs="Times New Roman"/>
          <w:sz w:val="24"/>
          <w:szCs w:val="24"/>
        </w:rPr>
      </w:pPr>
      <w:r w:rsidRPr="00582164">
        <w:rPr>
          <w:rFonts w:ascii="Times New Roman" w:eastAsia="Times New Roman" w:hAnsi="Times New Roman" w:cs="Times New Roman"/>
          <w:sz w:val="24"/>
          <w:szCs w:val="24"/>
        </w:rPr>
        <w:t xml:space="preserve">При возникновении отдельных чрезвычайных ситуаций, в том числе военных действий,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месяцы. </w:t>
      </w:r>
    </w:p>
    <w:p w:rsidR="00582164" w:rsidRPr="00582164" w:rsidRDefault="00582164" w:rsidP="00582164">
      <w:pPr>
        <w:spacing w:before="168"/>
        <w:rPr>
          <w:rFonts w:ascii="Times New Roman" w:eastAsia="Times New Roman" w:hAnsi="Times New Roman" w:cs="Times New Roman"/>
          <w:sz w:val="24"/>
          <w:szCs w:val="24"/>
        </w:rPr>
      </w:pPr>
      <w:r w:rsidRPr="00582164">
        <w:rPr>
          <w:rFonts w:ascii="Times New Roman" w:eastAsia="Times New Roman" w:hAnsi="Times New Roman" w:cs="Times New Roman"/>
          <w:sz w:val="24"/>
          <w:szCs w:val="24"/>
        </w:rPr>
        <w:t>Учебный год заканчивается не ранее 27 мая 2027 года.</w:t>
      </w:r>
    </w:p>
    <w:p w:rsidR="00582164" w:rsidRPr="00582164" w:rsidRDefault="00582164" w:rsidP="005821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82164" w:rsidRPr="00582164" w:rsidSect="005A2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82164"/>
    <w:rsid w:val="0023183C"/>
    <w:rsid w:val="00582164"/>
    <w:rsid w:val="005A2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2026-10-19T09:49:00Z</dcterms:created>
  <dcterms:modified xsi:type="dcterms:W3CDTF">2026-10-19T10:01:00Z</dcterms:modified>
</cp:coreProperties>
</file>