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3CFAB" w14:textId="77777777" w:rsidR="00D53768" w:rsidRPr="00AD7141" w:rsidRDefault="00D53768" w:rsidP="008370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7272D1" w14:textId="77777777" w:rsidR="0083707E" w:rsidRPr="00AD7141" w:rsidRDefault="0083707E" w:rsidP="008370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AB8F65" w14:textId="77777777" w:rsidR="0083707E" w:rsidRPr="00AD7141" w:rsidRDefault="0083707E" w:rsidP="008370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A9085F" w14:textId="77777777" w:rsidR="0083707E" w:rsidRPr="00AD7141" w:rsidRDefault="0083707E" w:rsidP="008370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B2EB3F" w14:textId="77777777" w:rsidR="00C60864" w:rsidRPr="00AD7141" w:rsidRDefault="00CF6D92" w:rsidP="00C60864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6F79559" w14:textId="77777777" w:rsidR="00CF6D92" w:rsidRPr="00AD7141" w:rsidRDefault="00736385" w:rsidP="00CF6D92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329396B" w14:textId="77777777" w:rsidR="00736385" w:rsidRPr="00AD7141" w:rsidRDefault="00736385" w:rsidP="00CF6D92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8C9FA6" w14:textId="77777777" w:rsidR="00CF6D92" w:rsidRPr="00AD7141" w:rsidRDefault="00CF6D92" w:rsidP="00CF6D92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D5A516" w14:textId="77777777" w:rsidR="0083707E" w:rsidRPr="00AD7141" w:rsidRDefault="0083707E" w:rsidP="008370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2AE12F" w14:textId="77777777" w:rsidR="0083707E" w:rsidRPr="00AD7141" w:rsidRDefault="0083707E" w:rsidP="008370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0D97A6" w14:textId="77777777" w:rsidR="0083707E" w:rsidRPr="00AD7141" w:rsidRDefault="0083707E" w:rsidP="008370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7F9CE6" w14:textId="77777777" w:rsidR="0083707E" w:rsidRPr="00AD7141" w:rsidRDefault="0083707E" w:rsidP="0083707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B300C4" w14:textId="77777777" w:rsidR="0083707E" w:rsidRPr="00AD7141" w:rsidRDefault="00CF6D92" w:rsidP="0083707E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AD7141">
        <w:rPr>
          <w:rFonts w:ascii="Times New Roman" w:hAnsi="Times New Roman" w:cs="Times New Roman"/>
          <w:color w:val="000000" w:themeColor="text1"/>
          <w:sz w:val="48"/>
          <w:szCs w:val="48"/>
        </w:rPr>
        <w:t>Система фреймовых схем</w:t>
      </w:r>
    </w:p>
    <w:p w14:paraId="3B31378B" w14:textId="77777777" w:rsidR="0083707E" w:rsidRPr="00AD7141" w:rsidRDefault="00CF6D92" w:rsidP="0083707E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AD7141">
        <w:rPr>
          <w:rFonts w:ascii="Times New Roman" w:hAnsi="Times New Roman" w:cs="Times New Roman"/>
          <w:color w:val="000000" w:themeColor="text1"/>
          <w:sz w:val="48"/>
          <w:szCs w:val="48"/>
        </w:rPr>
        <w:t>для</w:t>
      </w:r>
      <w:r w:rsidR="0083707E" w:rsidRPr="00AD7141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урок</w:t>
      </w:r>
      <w:r w:rsidRPr="00AD7141">
        <w:rPr>
          <w:rFonts w:ascii="Times New Roman" w:hAnsi="Times New Roman" w:cs="Times New Roman"/>
          <w:color w:val="000000" w:themeColor="text1"/>
          <w:sz w:val="48"/>
          <w:szCs w:val="48"/>
        </w:rPr>
        <w:t>ов</w:t>
      </w:r>
      <w:r w:rsidR="0083707E" w:rsidRPr="00AD7141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русского языка </w:t>
      </w:r>
    </w:p>
    <w:p w14:paraId="6A2CAF41" w14:textId="77777777" w:rsidR="0083707E" w:rsidRPr="00AD7141" w:rsidRDefault="0083707E" w:rsidP="0083707E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AD7141">
        <w:rPr>
          <w:rFonts w:ascii="Times New Roman" w:hAnsi="Times New Roman" w:cs="Times New Roman"/>
          <w:color w:val="000000" w:themeColor="text1"/>
          <w:sz w:val="48"/>
          <w:szCs w:val="48"/>
        </w:rPr>
        <w:t>в основной школе</w:t>
      </w:r>
    </w:p>
    <w:p w14:paraId="4F4C2FB2" w14:textId="77777777" w:rsidR="0083707E" w:rsidRPr="00AD7141" w:rsidRDefault="0075173D" w:rsidP="0083707E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AD7141">
        <w:rPr>
          <w:rFonts w:ascii="Times New Roman" w:hAnsi="Times New Roman" w:cs="Times New Roman"/>
          <w:color w:val="000000" w:themeColor="text1"/>
          <w:sz w:val="36"/>
          <w:szCs w:val="36"/>
        </w:rPr>
        <w:t>(</w:t>
      </w:r>
      <w:r w:rsidR="00CF6D92" w:rsidRPr="00AD7141">
        <w:rPr>
          <w:rFonts w:ascii="Times New Roman" w:hAnsi="Times New Roman" w:cs="Times New Roman"/>
          <w:color w:val="000000" w:themeColor="text1"/>
          <w:sz w:val="36"/>
          <w:szCs w:val="36"/>
        </w:rPr>
        <w:t>дидактическое</w:t>
      </w:r>
      <w:r w:rsidRPr="00AD7141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пособие)</w:t>
      </w:r>
    </w:p>
    <w:p w14:paraId="38CEACC3" w14:textId="77777777" w:rsidR="0083707E" w:rsidRPr="00AD7141" w:rsidRDefault="0083707E" w:rsidP="0083707E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BC67A4C" w14:textId="77777777" w:rsidR="0083707E" w:rsidRPr="00AD7141" w:rsidRDefault="0083707E" w:rsidP="0083707E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384E9E0F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Автор: </w:t>
      </w:r>
      <w:proofErr w:type="spellStart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Онякова</w:t>
      </w:r>
      <w:proofErr w:type="spellEnd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Валентинв</w:t>
      </w:r>
      <w:proofErr w:type="spellEnd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Николаевна,</w:t>
      </w:r>
    </w:p>
    <w:p w14:paraId="3B128762" w14:textId="77777777" w:rsidR="0083707E" w:rsidRPr="00AD7141" w:rsidRDefault="00150FA5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83707E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читель русского языка и литературы</w:t>
      </w:r>
    </w:p>
    <w:p w14:paraId="50E07D96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МБОУ «Междуреченская СШ № 6»,</w:t>
      </w:r>
    </w:p>
    <w:p w14:paraId="4F3ECC2B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1 квалификационная категория</w:t>
      </w:r>
    </w:p>
    <w:p w14:paraId="372B5DF2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BFDBF7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665E68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40A726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596840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011413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6BF8E9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3904F3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7F8CF4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4F7310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FE018F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8E8F23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15F06E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B58713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0BB8F3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C2FBF8" w14:textId="77777777" w:rsidR="0083707E" w:rsidRPr="00AD7141" w:rsidRDefault="0083707E" w:rsidP="0083707E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49540D" w14:textId="77777777" w:rsidR="0083707E" w:rsidRPr="00AD7141" w:rsidRDefault="0083707E" w:rsidP="00C6086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2A5368" w14:textId="77777777" w:rsidR="00CA145C" w:rsidRPr="00AD7141" w:rsidRDefault="00CA145C" w:rsidP="00C6086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CEB113" w14:textId="77777777" w:rsidR="00CA145C" w:rsidRPr="00AD7141" w:rsidRDefault="00CA145C" w:rsidP="00C6086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F415F0" w14:textId="77777777" w:rsidR="00A56CA2" w:rsidRPr="00AD7141" w:rsidRDefault="00A56CA2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FA5434" w14:textId="77777777" w:rsidR="00A56CA2" w:rsidRPr="00AD7141" w:rsidRDefault="00A56CA2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dt>
      <w:sdtPr>
        <w:rPr>
          <w:color w:val="000000" w:themeColor="text1"/>
        </w:rPr>
        <w:id w:val="876747290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  <w:lang w:eastAsia="en-US"/>
        </w:rPr>
      </w:sdtEndPr>
      <w:sdtContent>
        <w:p w14:paraId="342BA916" w14:textId="6046BF07" w:rsidR="00AD7141" w:rsidRPr="00AD7141" w:rsidRDefault="00AD7141" w:rsidP="00AD7141">
          <w:pPr>
            <w:pStyle w:val="ad"/>
            <w:jc w:val="center"/>
            <w:rPr>
              <w:color w:val="000000" w:themeColor="text1"/>
            </w:rPr>
          </w:pPr>
          <w:r w:rsidRPr="00AD7141">
            <w:rPr>
              <w:color w:val="000000" w:themeColor="text1"/>
            </w:rPr>
            <w:t>Оглавление</w:t>
          </w:r>
        </w:p>
        <w:p w14:paraId="43114F6D" w14:textId="1A930028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r w:rsidRPr="00AD7141">
            <w:rPr>
              <w:color w:val="000000" w:themeColor="text1"/>
            </w:rPr>
            <w:fldChar w:fldCharType="begin"/>
          </w:r>
          <w:r w:rsidRPr="00AD7141">
            <w:rPr>
              <w:color w:val="000000" w:themeColor="text1"/>
            </w:rPr>
            <w:instrText xml:space="preserve"> TOC \o "1-3" \h \z \u </w:instrText>
          </w:r>
          <w:r w:rsidRPr="00AD7141">
            <w:rPr>
              <w:color w:val="000000" w:themeColor="text1"/>
            </w:rPr>
            <w:fldChar w:fldCharType="separate"/>
          </w:r>
          <w:hyperlink w:anchor="_Toc66438438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Введение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_Toc66438438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3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20E1EA" w14:textId="01D5DA06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39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Краткое описание фреймовой технологии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_Toc66438439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4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879544" w14:textId="20116786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0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Примерные фреймовые схемы для уроков русского языка в 5-9 классах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_Toc66438440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7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E762194" w14:textId="59F50EB8" w:rsidR="00AD7141" w:rsidRPr="00AD7141" w:rsidRDefault="00AD7141">
          <w:pPr>
            <w:pStyle w:val="2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1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Фонетика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_Toc66438441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7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4F2F65F" w14:textId="7B7918C1" w:rsidR="00AD7141" w:rsidRPr="00AD7141" w:rsidRDefault="00AD7141">
          <w:pPr>
            <w:pStyle w:val="2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2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Орфография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_Toc66438442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8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7E2588D" w14:textId="735B46D8" w:rsidR="00AD7141" w:rsidRPr="00AD7141" w:rsidRDefault="00AD7141">
          <w:pPr>
            <w:pStyle w:val="2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3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Морфемика. словообразование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_Toc66438443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9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16C0259" w14:textId="618CA6AB" w:rsidR="00AD7141" w:rsidRPr="00AD7141" w:rsidRDefault="00AD7141">
          <w:pPr>
            <w:pStyle w:val="2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4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Лексикология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_Toc66438444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9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7A2E42D" w14:textId="767CD5C5" w:rsidR="00AD7141" w:rsidRPr="00AD7141" w:rsidRDefault="00AD7141">
          <w:pPr>
            <w:pStyle w:val="2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5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Морфология и орфография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_Toc66438445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10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187600" w14:textId="6F1D15C0" w:rsidR="00AD7141" w:rsidRPr="00AD7141" w:rsidRDefault="00AD7141">
          <w:pPr>
            <w:pStyle w:val="2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6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Синтаксис и пунктуация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_Toc66438446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14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873CE2C" w14:textId="0C4BE354" w:rsidR="00AD7141" w:rsidRPr="00AD7141" w:rsidRDefault="00AD7141">
          <w:pPr>
            <w:pStyle w:val="2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7" w:history="1">
            <w:r w:rsidRPr="00AD7141">
              <w:rPr>
                <w:rStyle w:val="ae"/>
                <w:rFonts w:ascii="Times New Roman" w:hAnsi="Times New Roman" w:cs="Times New Roman"/>
                <w:noProof/>
                <w:color w:val="000000" w:themeColor="text1"/>
              </w:rPr>
              <w:t>Текст. строение текста. стилистика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_Toc66438447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17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DB91E51" w14:textId="4C9EB3C3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8" w:history="1">
            <w:r w:rsidRPr="00AD7141">
              <w:rPr>
                <w:rStyle w:val="ae"/>
                <w:rFonts w:ascii="Times New Roman" w:eastAsia="Times New Roman" w:hAnsi="Times New Roman" w:cs="Times New Roman"/>
                <w:noProof/>
                <w:color w:val="000000" w:themeColor="text1"/>
                <w:lang w:eastAsia="ru-RU"/>
              </w:rPr>
              <w:t>Методическая разработка урока по  русскому языку в 8 классе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_Toc66438448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19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1CCC2F9" w14:textId="255374D2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49" w:history="1">
            <w:r w:rsidRPr="00AD7141">
              <w:rPr>
                <w:rStyle w:val="ae"/>
                <w:rFonts w:ascii="Times New Roman" w:eastAsia="Times New Roman" w:hAnsi="Times New Roman" w:cs="Times New Roman"/>
                <w:noProof/>
                <w:color w:val="000000" w:themeColor="text1"/>
                <w:lang w:eastAsia="ru-RU"/>
              </w:rPr>
              <w:t>с применением фреймовой образовательной технологии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_Toc66438449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19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760911E" w14:textId="44C10EC4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50" w:history="1">
            <w:r w:rsidRPr="00AD7141">
              <w:rPr>
                <w:rStyle w:val="ae"/>
                <w:rFonts w:ascii="Times New Roman" w:eastAsia="Calibri" w:hAnsi="Times New Roman" w:cs="Times New Roman"/>
                <w:noProof/>
                <w:color w:val="000000" w:themeColor="text1"/>
                <w:lang w:eastAsia="ru-RU"/>
              </w:rPr>
              <w:t>Приложение 1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_Toc66438450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25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EABEA63" w14:textId="6133C689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51" w:history="1">
            <w:r w:rsidRPr="00AD7141">
              <w:rPr>
                <w:rStyle w:val="ae"/>
                <w:rFonts w:ascii="Times New Roman" w:eastAsia="Calibri" w:hAnsi="Times New Roman" w:cs="Times New Roman"/>
                <w:noProof/>
                <w:color w:val="000000" w:themeColor="text1"/>
                <w:lang w:eastAsia="ru-RU"/>
              </w:rPr>
              <w:t>Приложение 2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_Toc66438451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25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44BC489" w14:textId="03F5FD5D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52" w:history="1">
            <w:r w:rsidRPr="00AD7141">
              <w:rPr>
                <w:rStyle w:val="ae"/>
                <w:rFonts w:ascii="Times New Roman" w:eastAsia="Calibri" w:hAnsi="Times New Roman" w:cs="Times New Roman"/>
                <w:noProof/>
                <w:color w:val="000000" w:themeColor="text1"/>
                <w:lang w:eastAsia="ru-RU"/>
              </w:rPr>
              <w:t>Приложение 3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_Toc66438452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26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9BF9D3F" w14:textId="16EA06F7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53" w:history="1">
            <w:r w:rsidRPr="00AD7141">
              <w:rPr>
                <w:rStyle w:val="ae"/>
                <w:rFonts w:ascii="Times New Roman" w:eastAsia="Calibri" w:hAnsi="Times New Roman" w:cs="Times New Roman"/>
                <w:noProof/>
                <w:color w:val="000000" w:themeColor="text1"/>
                <w:lang w:eastAsia="ru-RU"/>
              </w:rPr>
              <w:t>Приложение 4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_Toc66438453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26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7008627" w14:textId="577FBEB8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54" w:history="1">
            <w:r w:rsidRPr="00AD7141">
              <w:rPr>
                <w:rStyle w:val="ae"/>
                <w:rFonts w:ascii="Times New Roman" w:eastAsia="Calibri" w:hAnsi="Times New Roman" w:cs="Times New Roman"/>
                <w:noProof/>
                <w:color w:val="000000" w:themeColor="text1"/>
                <w:lang w:eastAsia="ru-RU"/>
              </w:rPr>
              <w:t>Приложение 5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_Toc66438454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27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276134" w14:textId="5118B1CF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55" w:history="1">
            <w:r w:rsidRPr="00AD7141">
              <w:rPr>
                <w:rStyle w:val="ae"/>
                <w:rFonts w:ascii="Times New Roman" w:eastAsia="Calibri" w:hAnsi="Times New Roman" w:cs="Times New Roman"/>
                <w:noProof/>
                <w:color w:val="000000" w:themeColor="text1"/>
                <w:lang w:eastAsia="ru-RU"/>
              </w:rPr>
              <w:t>Приложение 6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_Toc66438455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27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3C8FC54" w14:textId="718F491B" w:rsidR="00AD7141" w:rsidRPr="00AD7141" w:rsidRDefault="00AD7141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</w:rPr>
          </w:pPr>
          <w:hyperlink w:anchor="_Toc66438456" w:history="1">
            <w:r w:rsidRPr="00AD7141">
              <w:rPr>
                <w:rStyle w:val="ae"/>
                <w:rFonts w:ascii="Times New Roman" w:eastAsia="Calibri" w:hAnsi="Times New Roman" w:cs="Times New Roman"/>
                <w:noProof/>
                <w:color w:val="000000" w:themeColor="text1"/>
              </w:rPr>
              <w:t>Использованная и рекомендуемая литература</w:t>
            </w:r>
            <w:r w:rsidRPr="00AD7141">
              <w:rPr>
                <w:noProof/>
                <w:webHidden/>
                <w:color w:val="000000" w:themeColor="text1"/>
              </w:rPr>
              <w:tab/>
            </w:r>
            <w:r w:rsidRPr="00AD7141">
              <w:rPr>
                <w:noProof/>
                <w:webHidden/>
                <w:color w:val="000000" w:themeColor="text1"/>
              </w:rPr>
              <w:fldChar w:fldCharType="begin"/>
            </w:r>
            <w:r w:rsidRPr="00AD7141">
              <w:rPr>
                <w:noProof/>
                <w:webHidden/>
                <w:color w:val="000000" w:themeColor="text1"/>
              </w:rPr>
              <w:instrText xml:space="preserve"> PAGEREF _Toc66438456 \h </w:instrText>
            </w:r>
            <w:r w:rsidRPr="00AD7141">
              <w:rPr>
                <w:noProof/>
                <w:webHidden/>
                <w:color w:val="000000" w:themeColor="text1"/>
              </w:rPr>
            </w:r>
            <w:r w:rsidRPr="00AD7141">
              <w:rPr>
                <w:noProof/>
                <w:webHidden/>
                <w:color w:val="000000" w:themeColor="text1"/>
              </w:rPr>
              <w:fldChar w:fldCharType="separate"/>
            </w:r>
            <w:r w:rsidRPr="00AD7141">
              <w:rPr>
                <w:noProof/>
                <w:webHidden/>
                <w:color w:val="000000" w:themeColor="text1"/>
              </w:rPr>
              <w:t>29</w:t>
            </w:r>
            <w:r w:rsidRPr="00AD7141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0292C7" w14:textId="20F4895F" w:rsidR="00AD7141" w:rsidRPr="00AD7141" w:rsidRDefault="00AD7141">
          <w:pPr>
            <w:rPr>
              <w:color w:val="000000" w:themeColor="text1"/>
            </w:rPr>
          </w:pPr>
          <w:r w:rsidRPr="00AD7141">
            <w:rPr>
              <w:b/>
              <w:bCs/>
              <w:color w:val="000000" w:themeColor="text1"/>
            </w:rPr>
            <w:fldChar w:fldCharType="end"/>
          </w:r>
        </w:p>
      </w:sdtContent>
    </w:sdt>
    <w:p w14:paraId="417D3BB0" w14:textId="77777777" w:rsidR="0083707E" w:rsidRPr="00AD7141" w:rsidRDefault="0083707E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679EE2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473D0A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FD62B3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C06476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DAF162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6B39CF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9581C2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9FB4DD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EA3D67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427E52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F4EAD3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E19518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2177B0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49D2B2" w14:textId="77777777" w:rsidR="00150FA5" w:rsidRPr="00AD7141" w:rsidRDefault="00150FA5" w:rsidP="0083707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5A88CD" w14:textId="77777777" w:rsidR="0083707E" w:rsidRPr="00AD7141" w:rsidRDefault="00064A9F" w:rsidP="00AD7141">
      <w:pPr>
        <w:pStyle w:val="a3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66438438"/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0"/>
    </w:p>
    <w:p w14:paraId="553EE495" w14:textId="77777777" w:rsidR="0038103D" w:rsidRPr="00AD7141" w:rsidRDefault="00546040" w:rsidP="009A591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8103D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В данном методическом пособии представлены фреймы, разработанные для уроков русского языка в 5-9  классах общеобразовательной школы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D4063D" w14:textId="77777777" w:rsidR="00546040" w:rsidRPr="00AD7141" w:rsidRDefault="0038103D" w:rsidP="009A591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6040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Оно может быть использовано как молодыми специалистами, так и опытными педагогами для работы на уроках 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русского языка в основной школе и сократит время педагога на подготовку урока. Опыт показал, что фреймы могут быть использованы не только на уроках освоения новых знаний при работе с текстом, но и на уроках других типов (например, систематизации и обобщения знаний). 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Возможно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применение фрейм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разных этапах урока: при изучении нового материала, на этапе контроля знаний, на этапе повторения и др.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4700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Заполненные фреймы хранятся учащимися как справочные материалы и помогают при подготовке к государственной итоговой аттестации. 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Пособие не отменяет творческого подхода педагогов в использовании предложенных материалов: внесения изменений, усовершенствования предложенных фреймов.</w:t>
      </w:r>
    </w:p>
    <w:p w14:paraId="4DB04FF1" w14:textId="4BD82890" w:rsidR="00AD7141" w:rsidRDefault="0038103D" w:rsidP="00AD7141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Пособие содержит вступительную статью, содержащую краткое описание фреймовой технологии. 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предложены 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фрейм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систематизированные по 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</w:t>
      </w:r>
      <w:r w:rsidR="00064A9F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лингвистики</w:t>
      </w:r>
      <w:r w:rsidR="0073638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 также представлена в качестве примера технологическая карта урока русского языка с использованием фреймовой технологии в 8 классе по теме «Определённо-личное предложение». </w:t>
      </w:r>
      <w:r w:rsidR="00612883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Данные фреймы могут быть взяты за основу для работы на уроке с внесением дополнений и изменений на усмотрение учителя.</w:t>
      </w:r>
    </w:p>
    <w:p w14:paraId="3E99006B" w14:textId="77777777" w:rsidR="00AD7141" w:rsidRDefault="00AD71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FF7B6C0" w14:textId="77777777" w:rsidR="006306EC" w:rsidRPr="00AD7141" w:rsidRDefault="00A56CA2" w:rsidP="00AD7141">
      <w:pPr>
        <w:pStyle w:val="a3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66438439"/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Краткое о</w:t>
      </w:r>
      <w:r w:rsidR="006306EC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писание ф</w:t>
      </w:r>
      <w:r w:rsidR="0083707E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реймов</w:t>
      </w:r>
      <w:r w:rsidR="006306EC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</w:t>
      </w:r>
      <w:r w:rsidR="0083707E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технологи</w:t>
      </w:r>
      <w:r w:rsidR="006306EC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bookmarkEnd w:id="1"/>
      <w:r w:rsidR="006306EC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D2ADAA9" w14:textId="77777777" w:rsidR="006306EC" w:rsidRPr="00AD7141" w:rsidRDefault="006306EC" w:rsidP="009A591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фреймом (Колодочка Т.Н.) в дидактике понимается периодически повторяющийся способ организации учебного материала (фрейм, как концепт) и учебного времени (фрейм как сценарий) при изучении материала, подвергающегося сгущению </w:t>
      </w:r>
      <w:r w:rsidR="00DC7EAD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путём внесения его в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универсальную каркасную структуру.</w:t>
      </w:r>
    </w:p>
    <w:p w14:paraId="5013696C" w14:textId="77777777" w:rsidR="0024058A" w:rsidRPr="00AD7141" w:rsidRDefault="006306EC" w:rsidP="009A591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Под фреймовой педагогической технологией понимается изучение учебного материала, структурированного определенным образом в специально организованной периодической временной последовательности (сценарии).</w:t>
      </w:r>
      <w:r w:rsidR="0024058A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помощи фреймовой модели можно «сжимать», структурировать и систематизировать информацию в виде таблиц, матриц.</w:t>
      </w:r>
    </w:p>
    <w:p w14:paraId="13C040E2" w14:textId="77777777" w:rsidR="006306EC" w:rsidRPr="00AD7141" w:rsidRDefault="0024058A" w:rsidP="009A591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Учитель в данном случае исполняет роль тьютора, наставника, того, кто сопровождает процесс обучения, не предоставляя готовые знания, направляет действия учащихся.</w:t>
      </w:r>
    </w:p>
    <w:p w14:paraId="5185E01D" w14:textId="77777777" w:rsidR="006306EC" w:rsidRPr="00AD7141" w:rsidRDefault="006306EC" w:rsidP="009A591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признак технологии – увеличение объемов изучаемых знаний без увеличения учебного времени. Поэтому данную технологию можно отнести к интенсивным.</w:t>
      </w:r>
    </w:p>
    <w:p w14:paraId="17F3935A" w14:textId="77777777" w:rsidR="006306EC" w:rsidRPr="00AD7141" w:rsidRDefault="006306EC" w:rsidP="009A591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Фреймовая технология – один из путей формирования навыка чтения, позволяющий учащимся развивать познавательную активность, самостоятельное мышление, творческие способности.</w:t>
      </w:r>
    </w:p>
    <w:p w14:paraId="76689CDD" w14:textId="77777777" w:rsidR="0024058A" w:rsidRPr="00AD7141" w:rsidRDefault="0024058A" w:rsidP="009A591D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6306EC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 занятия разделен на пять этапов: </w:t>
      </w:r>
    </w:p>
    <w:p w14:paraId="2656BAD4" w14:textId="77777777" w:rsidR="0024058A" w:rsidRPr="00AD7141" w:rsidRDefault="006306EC" w:rsidP="009A59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предложение учащимся определенной схемы, </w:t>
      </w:r>
    </w:p>
    <w:p w14:paraId="684A2A42" w14:textId="77777777" w:rsidR="0024058A" w:rsidRPr="00AD7141" w:rsidRDefault="006306EC" w:rsidP="009A59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самостоятельная работа с текстом, поиск необходимой информации, заполнение слотов (слот – элемент фрейма; ячейка), </w:t>
      </w:r>
    </w:p>
    <w:p w14:paraId="00441E9E" w14:textId="77777777" w:rsidR="0024058A" w:rsidRPr="00AD7141" w:rsidRDefault="006306EC" w:rsidP="009A59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проделанной работы, оценка, сопоставление найденной информации, </w:t>
      </w:r>
    </w:p>
    <w:p w14:paraId="50573172" w14:textId="77777777" w:rsidR="006306EC" w:rsidRPr="00AD7141" w:rsidRDefault="006306EC" w:rsidP="009A591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передача смысла заполненного слота через символику.</w:t>
      </w:r>
    </w:p>
    <w:p w14:paraId="3C10B609" w14:textId="77777777" w:rsidR="006306EC" w:rsidRPr="00AD7141" w:rsidRDefault="00B22C90" w:rsidP="009A591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6EC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фреймовой технологии на уроках позволяет трансформировать обучение в самообучение, развить способность у учащихся из потока информации выбирать главное, сопоставлять, оценивать, находить связи и структурировать полученную информацию. Всё это способствует развитию творческого потенциала учащихся.</w:t>
      </w:r>
    </w:p>
    <w:p w14:paraId="68245467" w14:textId="77777777" w:rsidR="006306EC" w:rsidRPr="00AD7141" w:rsidRDefault="008C2665" w:rsidP="009A59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понятия:</w:t>
      </w:r>
    </w:p>
    <w:p w14:paraId="54C6EB27" w14:textId="77777777" w:rsidR="006306EC" w:rsidRPr="00AD7141" w:rsidRDefault="006306EC" w:rsidP="009A59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Фрейм</w:t>
      </w:r>
      <w:r w:rsidR="008C266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т английского слова «</w:t>
      </w:r>
      <w:proofErr w:type="spellStart"/>
      <w:r w:rsidR="008C266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frame</w:t>
      </w:r>
      <w:proofErr w:type="spellEnd"/>
      <w:r w:rsidR="008C266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» ─ каркас, рама)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266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Фрейм представляет собой каркас</w:t>
      </w:r>
      <w:r w:rsidR="008C266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рамы, разделённой на сектора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структуру подачи материала, которую можно наложить на все последующие темы. </w:t>
      </w:r>
    </w:p>
    <w:p w14:paraId="6E381B0B" w14:textId="77777777" w:rsidR="008C2665" w:rsidRPr="00AD7141" w:rsidRDefault="008C2665" w:rsidP="009A5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</w:t>
      </w:r>
      <w:r w:rsidR="006306EC" w:rsidRPr="00AD7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окус</w:t>
      </w:r>
      <w:r w:rsidR="006306EC"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тема, акт</w:t>
      </w: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уализированная в центре каркаса.</w:t>
      </w:r>
      <w:r w:rsidR="006306EC"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9727A11" w14:textId="77777777" w:rsidR="006306EC" w:rsidRPr="00AD7141" w:rsidRDefault="008C2665" w:rsidP="009A591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</w:t>
      </w:r>
      <w:r w:rsidR="006306EC" w:rsidRPr="00AD7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лоты</w:t>
      </w:r>
      <w:r w:rsidR="006306EC"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пустые сектора, которые заполняются конкретным содержанием темы (рисунками, мини-текстами). </w:t>
      </w:r>
      <w:r w:rsidR="00B22C90"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7C1CECB" w14:textId="77777777" w:rsidR="00546040" w:rsidRPr="00AD7141" w:rsidRDefault="0054604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Методика моделирования фреймовых схем включает в себя следующие этапы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(Гурина Р.В.):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       </w:t>
      </w:r>
    </w:p>
    <w:p w14:paraId="21271BE3" w14:textId="77777777" w:rsidR="00546040" w:rsidRPr="00AD7141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Выделение «ключевых» элементов материала изучаемого курса как наиболее важных, существенных для понимания. Причем, эти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«ключевые» элементы выделяются не на уровне отдельных слов, а на уровне смысловых единиц содержания (смысловых вех,   семантических комплексов).</w:t>
      </w:r>
    </w:p>
    <w:p w14:paraId="74659AA5" w14:textId="77777777" w:rsidR="00546040" w:rsidRPr="00AD7141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Моделирование собственно логической структуры на базе таких единиц и их отношений, отражающей смысловую организацию выделенной информации. Эта структура учитывает внутренние связи единиц, их 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разнопорядковость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иерархию. </w:t>
      </w:r>
    </w:p>
    <w:p w14:paraId="78EA9B35" w14:textId="77777777" w:rsidR="00546040" w:rsidRPr="00AD7141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Визуализация фрейма в схемном виде.</w:t>
      </w:r>
    </w:p>
    <w:p w14:paraId="5B51366A" w14:textId="77777777" w:rsidR="00546040" w:rsidRPr="00AD7141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Конструирование стереотипных предложений с жёстким лингвистическим каркасом, ключевыми словами, сопровождающим схему и встраивание их в структуру схемы.</w:t>
      </w:r>
    </w:p>
    <w:p w14:paraId="55A16B94" w14:textId="77777777" w:rsidR="00546040" w:rsidRPr="00AD7141" w:rsidRDefault="00546040" w:rsidP="009A591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Оформление фреймовой схемы как ориентировочной основы действий. в виде таблицы, раздаточного материала и т.д.</w:t>
      </w:r>
    </w:p>
    <w:p w14:paraId="2CA8FC43" w14:textId="77777777" w:rsidR="006306EC" w:rsidRPr="00AD7141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2665" w:rsidRPr="00AD7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AD71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ритерии, отличающие фреймовую схему от других видов опор:</w:t>
      </w:r>
    </w:p>
    <w:p w14:paraId="69E2549A" w14:textId="77777777" w:rsidR="006306EC" w:rsidRPr="00AD7141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8E4B39"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постоянного каркаса.</w:t>
      </w:r>
    </w:p>
    <w:p w14:paraId="2AD495FA" w14:textId="77777777" w:rsidR="006306EC" w:rsidRPr="00AD7141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6B3B9E"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Система слот и система ключевых словосочетаний (предложений, слов). При этом количество слот и их расположение также постоянно (изменяется лишь наполнение слот). </w:t>
      </w:r>
    </w:p>
    <w:p w14:paraId="388A5F3A" w14:textId="77777777" w:rsidR="006306EC" w:rsidRPr="00AD7141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Схема-фрейм содержит сценарий (обобщённый план) ответа.</w:t>
      </w:r>
    </w:p>
    <w:p w14:paraId="2F7411E2" w14:textId="77777777" w:rsidR="008C2665" w:rsidRPr="00AD7141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Многоразовое использование фреймовых схем-опор.</w:t>
      </w:r>
    </w:p>
    <w:p w14:paraId="12DECE77" w14:textId="77777777" w:rsidR="008C2665" w:rsidRPr="00AD7141" w:rsidRDefault="006306EC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8C2665"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71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 самостоятельного применения фреймовых схем-опор для изучения новых стереотипных ситуаций.</w:t>
      </w:r>
    </w:p>
    <w:p w14:paraId="08A36A06" w14:textId="77777777" w:rsidR="00384E8D" w:rsidRPr="00AD7141" w:rsidRDefault="00384E8D" w:rsidP="009A59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Процесс </w:t>
      </w:r>
      <w:r w:rsidR="008E3E50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структурирования материала с помощью фреймов обеспечивает:</w:t>
      </w:r>
    </w:p>
    <w:p w14:paraId="002723E7" w14:textId="77777777" w:rsidR="008E3E50" w:rsidRPr="00AD7141" w:rsidRDefault="008E3E50" w:rsidP="009A591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систематизацию зн</w:t>
      </w:r>
      <w:r w:rsidR="00DC7EAD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аний путем определения связей (горизонтальных и вертикальных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898FF79" w14:textId="77777777" w:rsidR="008E3E50" w:rsidRPr="00AD7141" w:rsidRDefault="008E3E50" w:rsidP="009A591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эффективность использования рабочего времени.</w:t>
      </w:r>
    </w:p>
    <w:p w14:paraId="208DCBC2" w14:textId="77777777" w:rsidR="00384E8D" w:rsidRPr="00AD7141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изучении первой темы учащиеся знакомятся с использованием фреймов на уроке, (занимаются репродуктивной деятельностью), их продуктивная деятельность близка к нулю. При изучении следующих тем процесс восприятия происходит быстрее, и на уроке остается время для продуктивной деятельности. За это время учащийся может:</w:t>
      </w:r>
    </w:p>
    <w:p w14:paraId="7ACE8AA5" w14:textId="77777777" w:rsidR="008E3E50" w:rsidRPr="00AD7141" w:rsidRDefault="008E3E50" w:rsidP="009A591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Анализировать полученную информацию (обдумывать, рассуждать, сравнивать).</w:t>
      </w:r>
    </w:p>
    <w:p w14:paraId="60A9CC7B" w14:textId="77777777" w:rsidR="008E3E50" w:rsidRPr="00AD7141" w:rsidRDefault="008E3E50" w:rsidP="009A591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Синтезировать информацию (комбинировать, придумывать, творить).</w:t>
      </w:r>
    </w:p>
    <w:p w14:paraId="6D16844A" w14:textId="77777777" w:rsidR="008E3E50" w:rsidRPr="00AD7141" w:rsidRDefault="008E3E50" w:rsidP="009A591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Проводить сравнительную оценку.</w:t>
      </w:r>
    </w:p>
    <w:p w14:paraId="13DE0385" w14:textId="77777777" w:rsidR="008E3E50" w:rsidRPr="00AD7141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Когда фреймовый сценарий учебного материала войдет в сознание учащегося полностью, он будет применяться им автоматически, продуктивная деятельность вытеснит репродуктивную.</w:t>
      </w:r>
    </w:p>
    <w:p w14:paraId="4739C9E0" w14:textId="77777777" w:rsidR="008E3E50" w:rsidRPr="00AD7141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первом этапе учитель активен, выполняет роль транслятора, учащийся пассивен.</w:t>
      </w:r>
    </w:p>
    <w:p w14:paraId="0F0277EF" w14:textId="77777777" w:rsidR="008E3E50" w:rsidRPr="00AD7141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втором возможна совместная деятельность учителя и учащегося.</w:t>
      </w:r>
    </w:p>
    <w:p w14:paraId="6CBFD254" w14:textId="77777777" w:rsidR="008E3E50" w:rsidRPr="00AD7141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третьем этапе учащиеся готовы вести самостоятельную деятельность.</w:t>
      </w:r>
    </w:p>
    <w:p w14:paraId="15F4DDCC" w14:textId="77777777" w:rsidR="008C2665" w:rsidRPr="00AD7141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На четвертом этапе учащиеся готовы помочь своим товарищам в усвоении нового материала.</w:t>
      </w:r>
    </w:p>
    <w:p w14:paraId="6DEDA98F" w14:textId="77777777" w:rsidR="008E3E50" w:rsidRPr="00AD7141" w:rsidRDefault="008C2665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целом, и</w:t>
      </w:r>
      <w:r w:rsidR="008E3E50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спользование фреймовой технологии на уроках  позволяет трансформировать обучение в самообучение, развить способность у учащихся из потока информации выбирать главное, сопоставлять, оценивать, находить связи и структурировать полученную информацию, активизировать мышление ученика в процессе изучения нового материала, делать его активным участником приобретения знаний, умений и навыков, побуждает к самостоятельному добыванию знаний. Всё это способствует развитию творческого потенциала учащихся.</w:t>
      </w:r>
    </w:p>
    <w:p w14:paraId="518EB39B" w14:textId="77777777" w:rsidR="008E3E50" w:rsidRPr="00AD7141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процессе подобной работы на уроке у учащихся формируются: </w:t>
      </w:r>
    </w:p>
    <w:p w14:paraId="6A8D276F" w14:textId="77777777" w:rsidR="008E3E50" w:rsidRPr="00AD7141" w:rsidRDefault="006B3B9E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учебно-</w:t>
      </w:r>
      <w:r w:rsidR="008E3E50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познавательные компетенции</w:t>
      </w:r>
      <w:r w:rsidR="00384E8D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E3E50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(умение формулировать цель деятельности, планировать ее, осуществлять самоконтроль, самооценку, самокоррекцию).</w:t>
      </w:r>
    </w:p>
    <w:p w14:paraId="442EBD44" w14:textId="77777777" w:rsidR="008E3E50" w:rsidRPr="00AD7141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информационные компетенции</w:t>
      </w:r>
      <w:r w:rsidR="00784700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(умения самостоятельно искать, анализировать и отбирать необходимую информацию, организовывать, преобразовывать, сохранять и передавать ее);</w:t>
      </w:r>
    </w:p>
    <w:p w14:paraId="501FC1C7" w14:textId="77777777" w:rsidR="008E3E50" w:rsidRPr="00AD7141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интеллектуальные компетенции -  (сравнение и сопоставление, соотнесение, синтез, обобщение, абстрагирование, оценивание и классификация);</w:t>
      </w:r>
    </w:p>
    <w:p w14:paraId="6D59D498" w14:textId="77777777" w:rsidR="008E3E50" w:rsidRPr="00AD7141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коммуникативные компетенции (владение всеми видами речевой деятельности, умениями и навыками использования языка в определённых сферах и ситуациях общения);</w:t>
      </w:r>
    </w:p>
    <w:p w14:paraId="2A3DBB3D" w14:textId="77777777" w:rsidR="008E4B39" w:rsidRPr="00AD7141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Такая форма проведен</w:t>
      </w:r>
      <w:r w:rsidR="008E4B39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ия занятия </w:t>
      </w:r>
    </w:p>
    <w:p w14:paraId="1D44DBEB" w14:textId="77777777" w:rsidR="008E3E50" w:rsidRPr="00AD7141" w:rsidRDefault="008E4B39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существенно повышает </w:t>
      </w:r>
      <w:r w:rsidR="008E3E50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мотивацию учения, эффективность и продуктивность учебной деятельности;</w:t>
      </w:r>
    </w:p>
    <w:p w14:paraId="75B58828" w14:textId="77777777" w:rsidR="008E3E50" w:rsidRPr="00AD7141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обеспечивает работу всего класса, позволяет ученикам развить познавательную активность, самостоятельное мышление и творческие способности;</w:t>
      </w:r>
    </w:p>
    <w:p w14:paraId="503552CD" w14:textId="77777777" w:rsidR="008E3E50" w:rsidRPr="00AD7141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учит понимать проблемы, решать их;</w:t>
      </w:r>
    </w:p>
    <w:p w14:paraId="28B66E72" w14:textId="77777777" w:rsidR="008E3E50" w:rsidRPr="00AD7141" w:rsidRDefault="008E3E50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меняет саму природу образовательной педагогической среды, наполняя ее духом сотрудничества, развития человека.</w:t>
      </w:r>
    </w:p>
    <w:p w14:paraId="79B7DB6F" w14:textId="77777777" w:rsidR="008E3E50" w:rsidRPr="00AD7141" w:rsidRDefault="008E3E50" w:rsidP="009A59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современном обществе очевидна успешность и востребованность человека эрудированного, умеющего аргументировать, доказывать свою точку зрения, имеющего творческий потенциал. Знания важно не только усваивать, но и преумножать, творчески перерабатывать, использовать их практически.</w:t>
      </w:r>
    </w:p>
    <w:p w14:paraId="1D6A313B" w14:textId="77777777" w:rsidR="008E3E50" w:rsidRPr="00AD7141" w:rsidRDefault="008E3E50" w:rsidP="00A56CA2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DEF5A4F" w14:textId="77777777" w:rsidR="008E3E50" w:rsidRPr="00AD7141" w:rsidRDefault="008E3E50" w:rsidP="008E3E5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268532E" w14:textId="77777777" w:rsidR="00A56CA2" w:rsidRPr="00AD7141" w:rsidRDefault="00A56CA2" w:rsidP="00A56CA2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74BD450" w14:textId="77777777" w:rsidR="00A718F5" w:rsidRPr="00AD7141" w:rsidRDefault="00A718F5" w:rsidP="00A56CA2">
      <w:pPr>
        <w:spacing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31D01A3" w14:textId="77777777" w:rsidR="00C67A1B" w:rsidRPr="00AD7141" w:rsidRDefault="00C67A1B" w:rsidP="00A56CA2">
      <w:pPr>
        <w:spacing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AD4BEBA" w14:textId="77777777" w:rsidR="00A56CA2" w:rsidRPr="00AD7141" w:rsidRDefault="00A56CA2" w:rsidP="00AD7141">
      <w:pPr>
        <w:pStyle w:val="a3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66438440"/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Примерные фреймовые схемы для уроков русского языка в 5-9 классах</w:t>
      </w:r>
      <w:bookmarkEnd w:id="2"/>
    </w:p>
    <w:p w14:paraId="7EA5D0B7" w14:textId="77777777" w:rsidR="00A56CA2" w:rsidRPr="00AD7141" w:rsidRDefault="00A56CA2" w:rsidP="00150FA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44F318" w14:textId="77777777" w:rsidR="00150FA5" w:rsidRPr="00AD7141" w:rsidRDefault="00150FA5" w:rsidP="00AD7141">
      <w:pPr>
        <w:pStyle w:val="a3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66438441"/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ФОНЕТИКА</w:t>
      </w:r>
      <w:bookmarkEnd w:id="3"/>
    </w:p>
    <w:p w14:paraId="022EA7E1" w14:textId="77777777" w:rsidR="00150FA5" w:rsidRPr="00AD7141" w:rsidRDefault="00150FA5" w:rsidP="00150FA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Звук и буква</w:t>
      </w:r>
    </w:p>
    <w:p w14:paraId="52EB1324" w14:textId="77777777" w:rsidR="009E36E2" w:rsidRPr="00AD7141" w:rsidRDefault="009E36E2" w:rsidP="00150FA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F4A32F6" w14:textId="77777777" w:rsidR="00150FA5" w:rsidRPr="00AD7141" w:rsidRDefault="009E36E2" w:rsidP="009E36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1E57617" wp14:editId="6AF03A74">
            <wp:extent cx="6149175" cy="1619250"/>
            <wp:effectExtent l="0" t="0" r="4445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ук и буква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034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1BA8A" w14:textId="77777777" w:rsidR="00150FA5" w:rsidRPr="00AD7141" w:rsidRDefault="00150FA5" w:rsidP="00150FA5">
      <w:pPr>
        <w:tabs>
          <w:tab w:val="left" w:pos="1903"/>
          <w:tab w:val="left" w:pos="6874"/>
          <w:tab w:val="left" w:pos="808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Согласные звуки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9"/>
        <w:gridCol w:w="1681"/>
        <w:gridCol w:w="1577"/>
        <w:gridCol w:w="1613"/>
        <w:gridCol w:w="1611"/>
        <w:gridCol w:w="1580"/>
      </w:tblGrid>
      <w:tr w:rsidR="00AD7141" w:rsidRPr="00AD7141" w14:paraId="3E871738" w14:textId="77777777" w:rsidTr="001F6C12">
        <w:tc>
          <w:tcPr>
            <w:tcW w:w="3190" w:type="dxa"/>
            <w:gridSpan w:val="2"/>
          </w:tcPr>
          <w:p w14:paraId="7DAE42A8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Звонкие</w:t>
            </w:r>
          </w:p>
        </w:tc>
        <w:tc>
          <w:tcPr>
            <w:tcW w:w="3190" w:type="dxa"/>
            <w:gridSpan w:val="2"/>
          </w:tcPr>
          <w:p w14:paraId="2140110F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Глухие</w:t>
            </w:r>
          </w:p>
        </w:tc>
        <w:tc>
          <w:tcPr>
            <w:tcW w:w="3191" w:type="dxa"/>
            <w:gridSpan w:val="2"/>
          </w:tcPr>
          <w:p w14:paraId="31DB20D3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Сонорные</w:t>
            </w:r>
          </w:p>
        </w:tc>
      </w:tr>
      <w:tr w:rsidR="00AD7141" w:rsidRPr="00AD7141" w14:paraId="791669D4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5F928DA4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твёрдые</w:t>
            </w:r>
          </w:p>
        </w:tc>
        <w:tc>
          <w:tcPr>
            <w:tcW w:w="1681" w:type="dxa"/>
            <w:shd w:val="clear" w:color="auto" w:fill="92D050"/>
          </w:tcPr>
          <w:p w14:paraId="1450C5AA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мягкие </w:t>
            </w:r>
          </w:p>
        </w:tc>
        <w:tc>
          <w:tcPr>
            <w:tcW w:w="1577" w:type="dxa"/>
            <w:shd w:val="clear" w:color="auto" w:fill="95B3D7" w:themeFill="accent1" w:themeFillTint="99"/>
          </w:tcPr>
          <w:p w14:paraId="79BBD29C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твёрдые </w:t>
            </w:r>
          </w:p>
        </w:tc>
        <w:tc>
          <w:tcPr>
            <w:tcW w:w="1613" w:type="dxa"/>
            <w:shd w:val="clear" w:color="auto" w:fill="92D050"/>
          </w:tcPr>
          <w:p w14:paraId="358BB24B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мягкие </w:t>
            </w:r>
          </w:p>
        </w:tc>
        <w:tc>
          <w:tcPr>
            <w:tcW w:w="1611" w:type="dxa"/>
            <w:shd w:val="clear" w:color="auto" w:fill="95B3D7" w:themeFill="accent1" w:themeFillTint="99"/>
          </w:tcPr>
          <w:p w14:paraId="4B43B865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твёрдые </w:t>
            </w:r>
          </w:p>
        </w:tc>
        <w:tc>
          <w:tcPr>
            <w:tcW w:w="1580" w:type="dxa"/>
            <w:shd w:val="clear" w:color="auto" w:fill="92D050"/>
          </w:tcPr>
          <w:p w14:paraId="0005C9AC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мягкие</w:t>
            </w:r>
          </w:p>
        </w:tc>
      </w:tr>
      <w:tr w:rsidR="00AD7141" w:rsidRPr="00AD7141" w14:paraId="0C9F793E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6BE6D982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123342CC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5396353F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44858103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50B322BC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03486D8D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D7141" w:rsidRPr="00AD7141" w14:paraId="48E59366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5CFAE9C9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20E79F93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70E1939B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18E88CE9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2C7273D4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3DD253CC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D7141" w:rsidRPr="00AD7141" w14:paraId="53FC45E1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2A54852D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0785D004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3389D390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4986184C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385F0569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305F52E7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D7141" w:rsidRPr="00AD7141" w14:paraId="294A9718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10119A0A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0E4F282F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0DC54F8B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65895160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6003AD75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08225CB1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D7141" w:rsidRPr="00AD7141" w14:paraId="4F28C73C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2D932E50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02648E8E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66BD88BE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1033D2D8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2F2C6F94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56C142B4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D7141" w:rsidRPr="00AD7141" w14:paraId="0B382E7A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6A702C73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6C6627F1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26174588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65D34B58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75FE601C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3AB9F6A7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D7141" w:rsidRPr="00AD7141" w14:paraId="74BCDE86" w14:textId="77777777" w:rsidTr="001F6C12">
        <w:tc>
          <w:tcPr>
            <w:tcW w:w="1509" w:type="dxa"/>
            <w:shd w:val="clear" w:color="auto" w:fill="95B3D7" w:themeFill="accent1" w:themeFillTint="99"/>
          </w:tcPr>
          <w:p w14:paraId="055BAE94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92D050"/>
          </w:tcPr>
          <w:p w14:paraId="29451658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95B3D7" w:themeFill="accent1" w:themeFillTint="99"/>
          </w:tcPr>
          <w:p w14:paraId="5A76F8BF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92D050"/>
          </w:tcPr>
          <w:p w14:paraId="21319BDE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1" w:type="dxa"/>
            <w:shd w:val="clear" w:color="auto" w:fill="95B3D7" w:themeFill="accent1" w:themeFillTint="99"/>
          </w:tcPr>
          <w:p w14:paraId="07355D62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80" w:type="dxa"/>
            <w:shd w:val="clear" w:color="auto" w:fill="92D050"/>
          </w:tcPr>
          <w:p w14:paraId="254C21E4" w14:textId="77777777" w:rsidR="00150FA5" w:rsidRPr="00AD7141" w:rsidRDefault="00150FA5" w:rsidP="001F6C12">
            <w:pPr>
              <w:tabs>
                <w:tab w:val="left" w:pos="1903"/>
                <w:tab w:val="left" w:pos="6874"/>
                <w:tab w:val="left" w:pos="808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0CB1AB73" w14:textId="77777777" w:rsidR="006B3B9E" w:rsidRPr="00AD7141" w:rsidRDefault="006B3B9E" w:rsidP="006B3B9E">
      <w:pPr>
        <w:tabs>
          <w:tab w:val="left" w:pos="1903"/>
          <w:tab w:val="left" w:pos="6874"/>
          <w:tab w:val="left" w:pos="808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70B1C7E" w14:textId="77777777" w:rsidR="00150FA5" w:rsidRPr="00AD7141" w:rsidRDefault="00150FA5" w:rsidP="006B3B9E">
      <w:pPr>
        <w:tabs>
          <w:tab w:val="left" w:pos="1903"/>
          <w:tab w:val="left" w:pos="6874"/>
          <w:tab w:val="left" w:pos="808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Двойная роль букв Е, Ё, Ю, Я</w:t>
      </w:r>
    </w:p>
    <w:p w14:paraId="2050CCB7" w14:textId="77777777" w:rsidR="00150FA5" w:rsidRPr="00AD7141" w:rsidRDefault="00150FA5" w:rsidP="00150FA5">
      <w:pPr>
        <w:tabs>
          <w:tab w:val="left" w:pos="1903"/>
          <w:tab w:val="left" w:pos="6874"/>
          <w:tab w:val="left" w:pos="808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CFF55C6" wp14:editId="0A8A5A7C">
            <wp:extent cx="6128657" cy="2623458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" t="5251" r="2332" b="4562"/>
                    <a:stretch/>
                  </pic:blipFill>
                  <pic:spPr bwMode="auto">
                    <a:xfrm>
                      <a:off x="0" y="0"/>
                      <a:ext cx="6145411" cy="263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A5222" w14:textId="753DEB0D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Е 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=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Ё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=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Ю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=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Я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</w:t>
      </w:r>
      <w:r w:rsidR="00895204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Е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=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Ё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=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Ю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=  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Я_     </w:t>
      </w:r>
    </w:p>
    <w:p w14:paraId="2ABDD166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[</w:t>
      </w:r>
      <w:proofErr w:type="spellStart"/>
      <w:proofErr w:type="gramStart"/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й</w:t>
      </w: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  <w:vertAlign w:val="superscript"/>
        </w:rPr>
        <w:t>,</w:t>
      </w: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</w:t>
      </w:r>
      <w:proofErr w:type="spellEnd"/>
      <w:proofErr w:type="gramEnd"/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]    [      ]   [      ]    [      ]                              [     ]    [     ]   [     ]  [ </w:t>
      </w: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  <w:vertAlign w:val="superscript"/>
        </w:rPr>
        <w:t>,</w:t>
      </w: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а ]</w:t>
      </w:r>
    </w:p>
    <w:p w14:paraId="4F16F0DF" w14:textId="77777777" w:rsidR="00150FA5" w:rsidRPr="00AD7141" w:rsidRDefault="00150FA5" w:rsidP="00AD7141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4" w:name="_Toc66438442"/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ОРФОГРАФИЯ</w:t>
      </w:r>
      <w:bookmarkEnd w:id="4"/>
    </w:p>
    <w:p w14:paraId="3E238B68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Орфограмма-буква</w:t>
      </w:r>
    </w:p>
    <w:p w14:paraId="74A7D9F0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78BDFA72" wp14:editId="2B3DD87C">
            <wp:extent cx="5238750" cy="3651513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482" cy="365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0BF20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Правописание приставок ПРЕ- и ПРИ-</w:t>
      </w:r>
    </w:p>
    <w:tbl>
      <w:tblPr>
        <w:tblStyle w:val="aa"/>
        <w:tblW w:w="9947" w:type="dxa"/>
        <w:tblLook w:val="04A0" w:firstRow="1" w:lastRow="0" w:firstColumn="1" w:lastColumn="0" w:noHBand="0" w:noVBand="1"/>
      </w:tblPr>
      <w:tblGrid>
        <w:gridCol w:w="1352"/>
        <w:gridCol w:w="1536"/>
        <w:gridCol w:w="1654"/>
        <w:gridCol w:w="1676"/>
        <w:gridCol w:w="1830"/>
        <w:gridCol w:w="1899"/>
      </w:tblGrid>
      <w:tr w:rsidR="00AD7141" w:rsidRPr="00AD7141" w14:paraId="30F4B972" w14:textId="77777777" w:rsidTr="001F6C12">
        <w:trPr>
          <w:trHeight w:val="366"/>
        </w:trPr>
        <w:tc>
          <w:tcPr>
            <w:tcW w:w="0" w:type="auto"/>
            <w:gridSpan w:val="4"/>
          </w:tcPr>
          <w:p w14:paraId="2891210B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D7141">
              <w:rPr>
                <w:rFonts w:ascii="Times New Roman" w:hAnsi="Times New Roman" w:cs="Times New Roman"/>
                <w:b/>
                <w:noProof/>
                <w:color w:val="000000" w:themeColor="text1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EA6C444" wp14:editId="5EC45FE2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-1904</wp:posOffset>
                      </wp:positionV>
                      <wp:extent cx="485775" cy="209550"/>
                      <wp:effectExtent l="0" t="0" r="28575" b="19050"/>
                      <wp:wrapNone/>
                      <wp:docPr id="676" name="Прямоугольник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07DFB" id="Прямоугольник 676" o:spid="_x0000_s1026" style="position:absolute;margin-left:176.7pt;margin-top:-.15pt;width:38.25pt;height:16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" fillcolor="window" strokecolor="windowText" strokeweight="2pt"/>
                  </w:pict>
                </mc:Fallback>
              </mc:AlternateContent>
            </w: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Буква </w:t>
            </w:r>
          </w:p>
        </w:tc>
        <w:tc>
          <w:tcPr>
            <w:tcW w:w="0" w:type="auto"/>
            <w:gridSpan w:val="2"/>
          </w:tcPr>
          <w:p w14:paraId="62AD647B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D7141">
              <w:rPr>
                <w:rFonts w:ascii="Times New Roman" w:hAnsi="Times New Roman" w:cs="Times New Roman"/>
                <w:b/>
                <w:noProof/>
                <w:color w:val="000000" w:themeColor="text1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9F529F" wp14:editId="3131585B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-1270</wp:posOffset>
                      </wp:positionV>
                      <wp:extent cx="485775" cy="209550"/>
                      <wp:effectExtent l="0" t="0" r="28575" b="19050"/>
                      <wp:wrapNone/>
                      <wp:docPr id="677" name="Прямоугольник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453AE" id="Прямоугольник 677" o:spid="_x0000_s1026" style="position:absolute;margin-left:116.3pt;margin-top:-.1pt;width:38.25pt;height:16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" fillcolor="window" strokecolor="windowText" strokeweight="2pt"/>
                  </w:pict>
                </mc:Fallback>
              </mc:AlternateContent>
            </w: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Буква </w:t>
            </w:r>
          </w:p>
        </w:tc>
      </w:tr>
      <w:tr w:rsidR="00AD7141" w:rsidRPr="00AD7141" w14:paraId="7C9AC2A8" w14:textId="77777777" w:rsidTr="001F6C12">
        <w:trPr>
          <w:trHeight w:val="549"/>
        </w:trPr>
        <w:tc>
          <w:tcPr>
            <w:tcW w:w="0" w:type="auto"/>
          </w:tcPr>
          <w:p w14:paraId="377B206F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99809E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BFE87D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546BE8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60826F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61CAECF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0F11AB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0FA5" w:rsidRPr="00AD7141" w14:paraId="6DD00C25" w14:textId="77777777" w:rsidTr="001F6C12">
        <w:trPr>
          <w:trHeight w:val="1600"/>
        </w:trPr>
        <w:tc>
          <w:tcPr>
            <w:tcW w:w="0" w:type="auto"/>
          </w:tcPr>
          <w:p w14:paraId="582AA19D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пр..бежать</w:t>
            </w:r>
            <w:proofErr w:type="spellEnd"/>
            <w:proofErr w:type="gramEnd"/>
          </w:p>
          <w:p w14:paraId="7686E42A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пр..скакать</w:t>
            </w:r>
            <w:proofErr w:type="spellEnd"/>
            <w:proofErr w:type="gramEnd"/>
          </w:p>
          <w:p w14:paraId="2FEC212F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пр..ехать</w:t>
            </w:r>
            <w:proofErr w:type="spellEnd"/>
            <w:proofErr w:type="gramEnd"/>
          </w:p>
          <w:p w14:paraId="10C1E0B8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пр..лететь</w:t>
            </w:r>
            <w:proofErr w:type="spellEnd"/>
            <w:proofErr w:type="gramEnd"/>
          </w:p>
          <w:p w14:paraId="78D6A1BF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</w:p>
          <w:p w14:paraId="5D081159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</w:p>
        </w:tc>
        <w:tc>
          <w:tcPr>
            <w:tcW w:w="0" w:type="auto"/>
          </w:tcPr>
          <w:p w14:paraId="198E7201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пр..винтить</w:t>
            </w:r>
            <w:proofErr w:type="spellEnd"/>
            <w:proofErr w:type="gramEnd"/>
          </w:p>
          <w:p w14:paraId="08B84EB5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пр..клеить</w:t>
            </w:r>
            <w:proofErr w:type="spellEnd"/>
            <w:proofErr w:type="gramEnd"/>
          </w:p>
          <w:p w14:paraId="21B02E0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пр..колотить</w:t>
            </w:r>
            <w:proofErr w:type="spellEnd"/>
            <w:proofErr w:type="gramEnd"/>
          </w:p>
          <w:p w14:paraId="7EE285D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пр..вязать</w:t>
            </w:r>
            <w:proofErr w:type="spellEnd"/>
            <w:proofErr w:type="gramEnd"/>
          </w:p>
          <w:p w14:paraId="5334F43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14:paraId="31892ECE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14:paraId="76D56C59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4AA988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пр..школьный</w:t>
            </w:r>
            <w:proofErr w:type="spellEnd"/>
            <w:proofErr w:type="gramEnd"/>
          </w:p>
          <w:p w14:paraId="4FAA592B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морский</w:t>
            </w:r>
            <w:proofErr w:type="spellEnd"/>
            <w:proofErr w:type="gramEnd"/>
          </w:p>
          <w:p w14:paraId="552BB6A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брежный</w:t>
            </w:r>
            <w:proofErr w:type="spellEnd"/>
            <w:proofErr w:type="gramEnd"/>
          </w:p>
          <w:p w14:paraId="090A7A43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011728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14:paraId="2EE249ED" w14:textId="77777777" w:rsidR="00150FA5" w:rsidRPr="00AD7141" w:rsidRDefault="00150FA5" w:rsidP="001F6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</w:tc>
        <w:tc>
          <w:tcPr>
            <w:tcW w:w="0" w:type="auto"/>
          </w:tcPr>
          <w:p w14:paraId="3A3ACE4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пр..крыть</w:t>
            </w:r>
            <w:proofErr w:type="spellEnd"/>
            <w:proofErr w:type="gramEnd"/>
          </w:p>
          <w:p w14:paraId="7D07868D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пр..сесть</w:t>
            </w:r>
            <w:proofErr w:type="spellEnd"/>
            <w:proofErr w:type="gramEnd"/>
          </w:p>
          <w:p w14:paraId="24C1C17E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пр..умолкнуть</w:t>
            </w:r>
            <w:proofErr w:type="spellEnd"/>
            <w:proofErr w:type="gramEnd"/>
          </w:p>
          <w:p w14:paraId="3828B266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50D2AB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</w:t>
            </w:r>
          </w:p>
          <w:p w14:paraId="13AE94E8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</w:t>
            </w:r>
          </w:p>
        </w:tc>
        <w:tc>
          <w:tcPr>
            <w:tcW w:w="0" w:type="auto"/>
          </w:tcPr>
          <w:p w14:paraId="2B93574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пр..отличный</w:t>
            </w:r>
            <w:proofErr w:type="spellEnd"/>
            <w:proofErr w:type="gramEnd"/>
          </w:p>
          <w:p w14:paraId="4E8743AF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пр..неприятный</w:t>
            </w:r>
            <w:proofErr w:type="spellEnd"/>
            <w:proofErr w:type="gramEnd"/>
          </w:p>
          <w:p w14:paraId="363C801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пр..отличный</w:t>
            </w:r>
            <w:proofErr w:type="spellEnd"/>
            <w:proofErr w:type="gramEnd"/>
          </w:p>
          <w:p w14:paraId="4A09F0CE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пр..увеличить</w:t>
            </w:r>
            <w:proofErr w:type="spellEnd"/>
            <w:proofErr w:type="gramEnd"/>
          </w:p>
          <w:p w14:paraId="7A67E680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</w:t>
            </w:r>
          </w:p>
          <w:p w14:paraId="7F02AA44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0" w:type="auto"/>
          </w:tcPr>
          <w:p w14:paraId="244AF6F4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градить</w:t>
            </w:r>
            <w:proofErr w:type="spellEnd"/>
            <w:proofErr w:type="gramEnd"/>
          </w:p>
          <w:p w14:paraId="6AF0B90B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пр..ступить</w:t>
            </w:r>
            <w:proofErr w:type="spellEnd"/>
            <w:proofErr w:type="gramEnd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(закон)</w:t>
            </w:r>
          </w:p>
          <w:p w14:paraId="2FF7C2FF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ображать</w:t>
            </w:r>
            <w:proofErr w:type="spellEnd"/>
            <w:proofErr w:type="gramEnd"/>
          </w:p>
          <w:p w14:paraId="4F008EF9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14:paraId="6379B43B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</w:t>
            </w:r>
          </w:p>
          <w:p w14:paraId="4F042A1A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16EEC70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77716E69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Соединительные гласные О-Е в сложных словах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D7141" w:rsidRPr="00AD7141" w14:paraId="35BAB6F7" w14:textId="77777777" w:rsidTr="001F6C12">
        <w:tc>
          <w:tcPr>
            <w:tcW w:w="3190" w:type="dxa"/>
          </w:tcPr>
          <w:p w14:paraId="55A5974C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6381" w:type="dxa"/>
            <w:gridSpan w:val="2"/>
          </w:tcPr>
          <w:p w14:paraId="4CAA20D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AD7141" w:rsidRPr="00AD7141" w14:paraId="0D1FECC7" w14:textId="77777777" w:rsidTr="001F6C12">
        <w:tc>
          <w:tcPr>
            <w:tcW w:w="3190" w:type="dxa"/>
          </w:tcPr>
          <w:p w14:paraId="5709F9EC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90" w:type="dxa"/>
          </w:tcPr>
          <w:p w14:paraId="34C5A48F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  <w:p w14:paraId="1D46C2EA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91" w:type="dxa"/>
          </w:tcPr>
          <w:p w14:paraId="3EB050FE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</w:tr>
      <w:tr w:rsidR="00AD7141" w:rsidRPr="00AD7141" w14:paraId="66A8B0E2" w14:textId="77777777" w:rsidTr="001F6C12">
        <w:tc>
          <w:tcPr>
            <w:tcW w:w="3190" w:type="dxa"/>
          </w:tcPr>
          <w:p w14:paraId="1CCB533B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парОход</w:t>
            </w:r>
            <w:proofErr w:type="spellEnd"/>
          </w:p>
          <w:p w14:paraId="3F44B61B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атомОход</w:t>
            </w:r>
            <w:proofErr w:type="spellEnd"/>
          </w:p>
          <w:p w14:paraId="4A0B021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водОпровод</w:t>
            </w:r>
            <w:proofErr w:type="spellEnd"/>
          </w:p>
          <w:p w14:paraId="235B6BB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</w:t>
            </w:r>
          </w:p>
        </w:tc>
        <w:tc>
          <w:tcPr>
            <w:tcW w:w="3190" w:type="dxa"/>
          </w:tcPr>
          <w:p w14:paraId="053F488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землЕпроходец</w:t>
            </w:r>
            <w:proofErr w:type="spellEnd"/>
          </w:p>
          <w:p w14:paraId="67CD6995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морЕход</w:t>
            </w:r>
            <w:proofErr w:type="spellEnd"/>
          </w:p>
          <w:p w14:paraId="4E586879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путЕшествие</w:t>
            </w:r>
            <w:proofErr w:type="spellEnd"/>
          </w:p>
          <w:p w14:paraId="30ACC0A6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</w:t>
            </w:r>
          </w:p>
        </w:tc>
        <w:tc>
          <w:tcPr>
            <w:tcW w:w="3191" w:type="dxa"/>
          </w:tcPr>
          <w:p w14:paraId="6E678036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кашЕвар</w:t>
            </w:r>
            <w:proofErr w:type="spellEnd"/>
          </w:p>
          <w:p w14:paraId="13AE84A4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общЕжитие</w:t>
            </w:r>
            <w:proofErr w:type="spellEnd"/>
          </w:p>
          <w:p w14:paraId="29234625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птицЕлов</w:t>
            </w:r>
            <w:proofErr w:type="spellEnd"/>
          </w:p>
          <w:p w14:paraId="4946C69E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</w:t>
            </w:r>
          </w:p>
          <w:p w14:paraId="3B3E78AF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096A9BC" w14:textId="77777777" w:rsidR="00150FA5" w:rsidRPr="00AD7141" w:rsidRDefault="00150FA5" w:rsidP="00AD7141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5" w:name="_Toc66438443"/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МОРФЕМИКА. СЛОВООБРАЗОВАНИЕ</w:t>
      </w:r>
      <w:bookmarkEnd w:id="5"/>
    </w:p>
    <w:p w14:paraId="5EFA971E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D17768C" wp14:editId="182BAA62">
            <wp:extent cx="6215743" cy="3962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743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4439F" w14:textId="77777777" w:rsidR="00150FA5" w:rsidRPr="00AD7141" w:rsidRDefault="00150FA5" w:rsidP="00AD7141">
      <w:pPr>
        <w:pStyle w:val="2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6" w:name="_Toc66438444"/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ЛЕКСИКОЛОГИЯ</w:t>
      </w:r>
      <w:bookmarkEnd w:id="6"/>
    </w:p>
    <w:p w14:paraId="43230FEA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Термины и понятия лексикологии</w:t>
      </w:r>
    </w:p>
    <w:p w14:paraId="33266617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E343D0E" wp14:editId="1517188E">
            <wp:extent cx="5802086" cy="3621370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156" cy="362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75147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65F139" w14:textId="77777777" w:rsidR="00150FA5" w:rsidRPr="00AD7141" w:rsidRDefault="00150FA5" w:rsidP="00AD7141">
      <w:pPr>
        <w:pStyle w:val="a3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66438445"/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МОРФОЛОГИЯ</w:t>
      </w:r>
      <w:r w:rsidR="00A56CA2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ОРФОГРАФИЯ</w:t>
      </w:r>
      <w:bookmarkEnd w:id="7"/>
    </w:p>
    <w:p w14:paraId="3FE40F25" w14:textId="77777777" w:rsidR="00150FA5" w:rsidRPr="00AD7141" w:rsidRDefault="00150FA5" w:rsidP="00150FA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B25C699" w14:textId="77777777" w:rsidR="00150FA5" w:rsidRPr="00AD7141" w:rsidRDefault="00150FA5" w:rsidP="00150FA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Части речи</w:t>
      </w:r>
    </w:p>
    <w:p w14:paraId="6340B259" w14:textId="77777777" w:rsidR="00150FA5" w:rsidRPr="00AD7141" w:rsidRDefault="00150FA5" w:rsidP="00150FA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406E735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215CA97" wp14:editId="0909D5E1">
            <wp:extent cx="6128657" cy="3567431"/>
            <wp:effectExtent l="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383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0C527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Гласные в падежных окончаниях существительных</w:t>
      </w:r>
    </w:p>
    <w:tbl>
      <w:tblPr>
        <w:tblStyle w:val="-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190"/>
        <w:gridCol w:w="1340"/>
        <w:gridCol w:w="1340"/>
        <w:gridCol w:w="1340"/>
      </w:tblGrid>
      <w:tr w:rsidR="00AD7141" w:rsidRPr="00AD7141" w14:paraId="441DDDBC" w14:textId="77777777" w:rsidTr="001F6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4F84E65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95ED61A" wp14:editId="26489A95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18415</wp:posOffset>
                      </wp:positionV>
                      <wp:extent cx="1196975" cy="352425"/>
                      <wp:effectExtent l="0" t="0" r="22225" b="28575"/>
                      <wp:wrapNone/>
                      <wp:docPr id="699" name="Прямая соединительная линия 6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6975" cy="3524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1F306A" id="Прямая соединительная линия 699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.45pt" to="89.4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"/>
                  </w:pict>
                </mc:Fallback>
              </mc:AlternateContent>
            </w: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Склонение</w:t>
            </w:r>
          </w:p>
          <w:p w14:paraId="24E461BE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Падеж</w:t>
            </w:r>
          </w:p>
        </w:tc>
        <w:tc>
          <w:tcPr>
            <w:tcW w:w="1276" w:type="dxa"/>
          </w:tcPr>
          <w:p w14:paraId="688682D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B55B97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190" w:type="dxa"/>
          </w:tcPr>
          <w:p w14:paraId="72B8B16A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27B2FA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</w:p>
        </w:tc>
        <w:tc>
          <w:tcPr>
            <w:tcW w:w="1340" w:type="dxa"/>
          </w:tcPr>
          <w:p w14:paraId="3ADF4B1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</w:p>
        </w:tc>
        <w:tc>
          <w:tcPr>
            <w:tcW w:w="1340" w:type="dxa"/>
          </w:tcPr>
          <w:p w14:paraId="234FB6A0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</w:p>
        </w:tc>
      </w:tr>
      <w:tr w:rsidR="00AD7141" w:rsidRPr="00AD7141" w14:paraId="553FFFBB" w14:textId="77777777" w:rsidTr="001F6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8D0455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900345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7E456AE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DE14DF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90" w:type="dxa"/>
          </w:tcPr>
          <w:p w14:paraId="3BD389AD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D55837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14A07ED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6C2EAA16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D7141" w:rsidRPr="00AD7141" w14:paraId="31879114" w14:textId="77777777" w:rsidTr="001F6C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3429EF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D886F9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76BEEF39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EC45C9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90" w:type="dxa"/>
          </w:tcPr>
          <w:p w14:paraId="243DEF09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7707FCE4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087DA1C1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56B32461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D7141" w:rsidRPr="00AD7141" w14:paraId="1027C552" w14:textId="77777777" w:rsidTr="001F6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8D57F10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7857A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0C6E55A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597F24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90" w:type="dxa"/>
          </w:tcPr>
          <w:p w14:paraId="596F72ED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2398C8B0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757D291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F35DB38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60C98353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DBFEB42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Гласные в безударных личных окончаниях глаголов</w:t>
      </w:r>
    </w:p>
    <w:p w14:paraId="36B1103B" w14:textId="77777777" w:rsidR="00C67A1B" w:rsidRPr="00AD7141" w:rsidRDefault="00C67A1B" w:rsidP="00C67A1B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A5F18A0" wp14:editId="3D408B71">
            <wp:extent cx="2645282" cy="1266825"/>
            <wp:effectExtent l="38100" t="76200" r="603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8" b="31856"/>
                    <a:stretch/>
                  </pic:blipFill>
                  <pic:spPr bwMode="auto">
                    <a:xfrm>
                      <a:off x="0" y="0"/>
                      <a:ext cx="2649281" cy="126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032354E" wp14:editId="5133E792">
            <wp:extent cx="2795403" cy="1247775"/>
            <wp:effectExtent l="38100" t="76200" r="43180" b="666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1" b="35581"/>
                    <a:stretch/>
                  </pic:blipFill>
                  <pic:spPr bwMode="auto">
                    <a:xfrm>
                      <a:off x="0" y="0"/>
                      <a:ext cx="2794079" cy="1247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86553" w14:textId="77777777" w:rsidR="00150FA5" w:rsidRPr="00AD7141" w:rsidRDefault="00150FA5" w:rsidP="00A56CA2">
      <w:pPr>
        <w:tabs>
          <w:tab w:val="left" w:pos="1903"/>
          <w:tab w:val="left" w:pos="5897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FE3FC57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Степени сравнения имён прилагательных и наречий</w:t>
      </w:r>
    </w:p>
    <w:p w14:paraId="2854719F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F47BE27" wp14:editId="0E56D083">
            <wp:extent cx="5940425" cy="3865245"/>
            <wp:effectExtent l="0" t="0" r="317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79656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Классификация частей речи (разряды, смысловые группы, виды)</w:t>
      </w:r>
    </w:p>
    <w:p w14:paraId="346F3636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389EC1C" wp14:editId="4D33C2B1">
            <wp:extent cx="5391042" cy="4114800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1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144"/>
                    <a:stretch/>
                  </pic:blipFill>
                  <pic:spPr bwMode="auto">
                    <a:xfrm>
                      <a:off x="0" y="0"/>
                      <a:ext cx="5388270" cy="4112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F8EB5" w14:textId="77777777" w:rsidR="00A56CA2" w:rsidRPr="00AD7141" w:rsidRDefault="00A56CA2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D928E79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Разряды имён прилагательных</w:t>
      </w:r>
    </w:p>
    <w:p w14:paraId="1A706DD5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5C0D5F1" wp14:editId="61DC6FFE">
            <wp:extent cx="5934904" cy="3934374"/>
            <wp:effectExtent l="0" t="0" r="889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7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04" cy="39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24EDB" w14:textId="77777777" w:rsidR="00F25E15" w:rsidRPr="00AD7141" w:rsidRDefault="00F25E15" w:rsidP="00F25E1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Наклонения глагола</w:t>
      </w:r>
    </w:p>
    <w:p w14:paraId="33081687" w14:textId="77777777" w:rsidR="00F25E15" w:rsidRPr="00AD7141" w:rsidRDefault="00F25E15" w:rsidP="00F25E1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0C13D43" wp14:editId="705812F2">
            <wp:extent cx="5810250" cy="372117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62" cy="372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51341" w14:textId="77777777" w:rsidR="00F25E15" w:rsidRPr="00AD7141" w:rsidRDefault="00F25E1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2D09920" w14:textId="77777777" w:rsidR="00F25E15" w:rsidRPr="00AD7141" w:rsidRDefault="00F25E1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78F4BC6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Слитное и раздельное написание НЕ с разными частями речи</w:t>
      </w:r>
    </w:p>
    <w:p w14:paraId="3F5ABB07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DDBC56C" wp14:editId="7331B5A5">
            <wp:extent cx="5940425" cy="4012565"/>
            <wp:effectExtent l="0" t="0" r="3175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8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5DC0E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F97B6C4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 выбора написания НЕ с разными частями речи</w:t>
      </w:r>
    </w:p>
    <w:p w14:paraId="3A4B4117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5126D0E" wp14:editId="3EEEA480">
            <wp:extent cx="5940425" cy="3463290"/>
            <wp:effectExtent l="0" t="0" r="3175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9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D88F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BDCD18C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Одна и две буквы Н в суффиксах разных частей речи</w:t>
      </w:r>
    </w:p>
    <w:p w14:paraId="515FBB67" w14:textId="77777777" w:rsidR="00150FA5" w:rsidRPr="00AD7141" w:rsidRDefault="00150FA5" w:rsidP="00F25E1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429AA59" wp14:editId="2D790F18">
            <wp:extent cx="5940425" cy="394462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54C90" w14:textId="77777777" w:rsidR="00150FA5" w:rsidRPr="00AD7141" w:rsidRDefault="00150FA5" w:rsidP="00AD7141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66438446"/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СИНТАКСИС И ПУНКТУАЦИЯ</w:t>
      </w:r>
      <w:bookmarkEnd w:id="8"/>
    </w:p>
    <w:p w14:paraId="40770A9A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Способы связи слов в словосочетании</w:t>
      </w:r>
    </w:p>
    <w:p w14:paraId="31DE8B11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844E1BD" wp14:editId="2594D738">
            <wp:extent cx="5804649" cy="3876675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5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459" cy="3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9CBD7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Члены предложения</w:t>
      </w:r>
    </w:p>
    <w:p w14:paraId="5E5DC794" w14:textId="77777777" w:rsidR="00150FA5" w:rsidRPr="00AD7141" w:rsidRDefault="00150FA5" w:rsidP="00F25E1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A1144BA" wp14:editId="6386750D">
            <wp:extent cx="5940425" cy="3683000"/>
            <wp:effectExtent l="0" t="0" r="3175" b="0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6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55C0" w14:textId="77777777" w:rsidR="00784DCE" w:rsidRPr="00AD7141" w:rsidRDefault="00784DCE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Односоставные пред</w:t>
      </w:r>
      <w:r w:rsidR="00612883"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ожения</w:t>
      </w:r>
    </w:p>
    <w:p w14:paraId="76EC908C" w14:textId="77777777" w:rsidR="00612883" w:rsidRPr="00AD7141" w:rsidRDefault="00612883" w:rsidP="00612883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84559A0" wp14:editId="578C2A29">
            <wp:extent cx="5928881" cy="2162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95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01"/>
        <w:gridCol w:w="5051"/>
      </w:tblGrid>
      <w:tr w:rsidR="00AD7141" w:rsidRPr="00AD7141" w14:paraId="3C3851AF" w14:textId="77777777" w:rsidTr="00612883">
        <w:trPr>
          <w:trHeight w:val="461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236FB" w14:textId="77777777" w:rsidR="00612883" w:rsidRPr="00AD7141" w:rsidRDefault="00612883" w:rsidP="0061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Способ выражения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41937" w14:textId="77777777" w:rsidR="00612883" w:rsidRPr="00AD7141" w:rsidRDefault="00612883" w:rsidP="0061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Пример </w:t>
            </w:r>
          </w:p>
        </w:tc>
      </w:tr>
      <w:tr w:rsidR="00AD7141" w:rsidRPr="00AD7141" w14:paraId="7450B95A" w14:textId="77777777" w:rsidTr="00612883">
        <w:trPr>
          <w:trHeight w:val="48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28668" w14:textId="77777777" w:rsidR="00612883" w:rsidRPr="00AD7141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0B29D6" w14:textId="77777777" w:rsidR="00612883" w:rsidRPr="00AD7141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</w:p>
        </w:tc>
      </w:tr>
      <w:tr w:rsidR="00AD7141" w:rsidRPr="00AD7141" w14:paraId="271B97A8" w14:textId="77777777" w:rsidTr="00612883">
        <w:trPr>
          <w:trHeight w:val="48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39DE4" w14:textId="77777777" w:rsidR="00612883" w:rsidRPr="00AD7141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2D18C1" w14:textId="77777777" w:rsidR="00612883" w:rsidRPr="00AD7141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</w:p>
        </w:tc>
      </w:tr>
      <w:tr w:rsidR="00AD7141" w:rsidRPr="00AD7141" w14:paraId="3F78C6EA" w14:textId="77777777" w:rsidTr="00612883">
        <w:trPr>
          <w:trHeight w:val="48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5BEF4" w14:textId="77777777" w:rsidR="00612883" w:rsidRPr="00AD7141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B75F3" w14:textId="77777777" w:rsidR="00612883" w:rsidRPr="00AD7141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</w:p>
        </w:tc>
      </w:tr>
      <w:tr w:rsidR="00612883" w:rsidRPr="00AD7141" w14:paraId="1C6A0A0E" w14:textId="77777777" w:rsidTr="00612883">
        <w:trPr>
          <w:trHeight w:val="487"/>
        </w:trPr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3DE78" w14:textId="77777777" w:rsidR="00612883" w:rsidRPr="00AD7141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A64CE" w14:textId="77777777" w:rsidR="00612883" w:rsidRPr="00AD7141" w:rsidRDefault="00612883" w:rsidP="0061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ru-RU"/>
              </w:rPr>
            </w:pPr>
          </w:p>
        </w:tc>
      </w:tr>
    </w:tbl>
    <w:p w14:paraId="2B107F0C" w14:textId="77777777" w:rsidR="00612883" w:rsidRPr="00AD7141" w:rsidRDefault="00612883" w:rsidP="00612883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E6BF89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Виды сложносочинённых предложений по значению и союзам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2693"/>
        <w:gridCol w:w="4218"/>
      </w:tblGrid>
      <w:tr w:rsidR="00AD7141" w:rsidRPr="00AD7141" w14:paraId="3A858FBC" w14:textId="77777777" w:rsidTr="00BE67E7">
        <w:tc>
          <w:tcPr>
            <w:tcW w:w="2660" w:type="dxa"/>
          </w:tcPr>
          <w:p w14:paraId="594EABE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Вид предложения</w:t>
            </w:r>
          </w:p>
        </w:tc>
        <w:tc>
          <w:tcPr>
            <w:tcW w:w="2693" w:type="dxa"/>
          </w:tcPr>
          <w:p w14:paraId="3A24D106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Союзы</w:t>
            </w:r>
          </w:p>
        </w:tc>
        <w:tc>
          <w:tcPr>
            <w:tcW w:w="4218" w:type="dxa"/>
          </w:tcPr>
          <w:p w14:paraId="31739771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Значение </w:t>
            </w:r>
          </w:p>
        </w:tc>
      </w:tr>
      <w:tr w:rsidR="00AD7141" w:rsidRPr="00AD7141" w14:paraId="64F3D140" w14:textId="77777777" w:rsidTr="00BE67E7">
        <w:tc>
          <w:tcPr>
            <w:tcW w:w="2660" w:type="dxa"/>
          </w:tcPr>
          <w:p w14:paraId="30E7F64A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DE04A4D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18" w:type="dxa"/>
          </w:tcPr>
          <w:p w14:paraId="308F4883" w14:textId="77777777" w:rsidR="00150FA5" w:rsidRPr="00AD7141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3DD8995" w14:textId="77777777" w:rsidR="00150FA5" w:rsidRPr="00AD7141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D7141" w:rsidRPr="00AD7141" w14:paraId="40B9B289" w14:textId="77777777" w:rsidTr="00BE67E7">
        <w:tc>
          <w:tcPr>
            <w:tcW w:w="2660" w:type="dxa"/>
          </w:tcPr>
          <w:p w14:paraId="78AF5FF6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B0146CA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18" w:type="dxa"/>
          </w:tcPr>
          <w:p w14:paraId="7B05BF45" w14:textId="77777777" w:rsidR="00150FA5" w:rsidRPr="00AD7141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687BF11" w14:textId="77777777" w:rsidR="00150FA5" w:rsidRPr="00AD7141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50FA5" w:rsidRPr="00AD7141" w14:paraId="05DB95C8" w14:textId="77777777" w:rsidTr="00BE67E7">
        <w:tc>
          <w:tcPr>
            <w:tcW w:w="2660" w:type="dxa"/>
          </w:tcPr>
          <w:p w14:paraId="2F0316ED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4933DD1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18" w:type="dxa"/>
          </w:tcPr>
          <w:p w14:paraId="3FB74BD9" w14:textId="77777777" w:rsidR="00150FA5" w:rsidRPr="00AD7141" w:rsidRDefault="00150FA5" w:rsidP="00150FA5">
            <w:pPr>
              <w:pStyle w:val="a8"/>
              <w:numPr>
                <w:ilvl w:val="0"/>
                <w:numId w:val="8"/>
              </w:numPr>
              <w:tabs>
                <w:tab w:val="left" w:pos="1903"/>
                <w:tab w:val="left" w:pos="5897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5E5A44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40DBB73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DDD018C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Виды сложноподчинённых предложений по значению придаточных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723"/>
        <w:gridCol w:w="1220"/>
        <w:gridCol w:w="1560"/>
        <w:gridCol w:w="1791"/>
        <w:gridCol w:w="1616"/>
        <w:gridCol w:w="1661"/>
      </w:tblGrid>
      <w:tr w:rsidR="00AD7141" w:rsidRPr="00AD7141" w14:paraId="68FB9E84" w14:textId="77777777" w:rsidTr="001F6C12">
        <w:tc>
          <w:tcPr>
            <w:tcW w:w="1723" w:type="dxa"/>
          </w:tcPr>
          <w:p w14:paraId="12911860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</w:rPr>
              <w:t>Вид придаточного</w:t>
            </w:r>
          </w:p>
        </w:tc>
        <w:tc>
          <w:tcPr>
            <w:tcW w:w="1220" w:type="dxa"/>
          </w:tcPr>
          <w:p w14:paraId="6360DD69" w14:textId="77777777" w:rsidR="00150FA5" w:rsidRPr="00AD7141" w:rsidRDefault="00150FA5" w:rsidP="001F6C12">
            <w:pPr>
              <w:tabs>
                <w:tab w:val="left" w:pos="375"/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</w:rPr>
              <w:t>Вопросы</w:t>
            </w:r>
          </w:p>
        </w:tc>
        <w:tc>
          <w:tcPr>
            <w:tcW w:w="1560" w:type="dxa"/>
          </w:tcPr>
          <w:p w14:paraId="161AEA60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</w:rPr>
              <w:t>К чему в главном относится?</w:t>
            </w:r>
          </w:p>
        </w:tc>
        <w:tc>
          <w:tcPr>
            <w:tcW w:w="1791" w:type="dxa"/>
          </w:tcPr>
          <w:p w14:paraId="219E2790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</w:rPr>
              <w:t>Средства связи (союзы и (или) союзные слова</w:t>
            </w:r>
          </w:p>
        </w:tc>
        <w:tc>
          <w:tcPr>
            <w:tcW w:w="1616" w:type="dxa"/>
          </w:tcPr>
          <w:p w14:paraId="4B608C1D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</w:rPr>
              <w:t>Наличие или отсутствие указательных слов</w:t>
            </w:r>
          </w:p>
        </w:tc>
        <w:tc>
          <w:tcPr>
            <w:tcW w:w="1661" w:type="dxa"/>
          </w:tcPr>
          <w:p w14:paraId="51EC155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</w:rPr>
              <w:t>Место по отношению к главному</w:t>
            </w:r>
          </w:p>
        </w:tc>
      </w:tr>
      <w:tr w:rsidR="00AD7141" w:rsidRPr="00AD7141" w14:paraId="18C06101" w14:textId="77777777" w:rsidTr="001F6C12">
        <w:tc>
          <w:tcPr>
            <w:tcW w:w="1723" w:type="dxa"/>
          </w:tcPr>
          <w:p w14:paraId="17FD2E15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20" w:type="dxa"/>
          </w:tcPr>
          <w:p w14:paraId="66DDA655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042E863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91" w:type="dxa"/>
          </w:tcPr>
          <w:p w14:paraId="01DA122F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6" w:type="dxa"/>
          </w:tcPr>
          <w:p w14:paraId="25F83DFD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61" w:type="dxa"/>
          </w:tcPr>
          <w:p w14:paraId="3F6ECD22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50FA5" w:rsidRPr="00AD7141" w14:paraId="53F939F5" w14:textId="77777777" w:rsidTr="001F6C12">
        <w:tc>
          <w:tcPr>
            <w:tcW w:w="1723" w:type="dxa"/>
          </w:tcPr>
          <w:p w14:paraId="27561A10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20" w:type="dxa"/>
          </w:tcPr>
          <w:p w14:paraId="2D32A238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85FFFC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91" w:type="dxa"/>
          </w:tcPr>
          <w:p w14:paraId="51BA1E84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16" w:type="dxa"/>
          </w:tcPr>
          <w:p w14:paraId="6C31A217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61" w:type="dxa"/>
          </w:tcPr>
          <w:p w14:paraId="47243B06" w14:textId="77777777" w:rsidR="00150FA5" w:rsidRPr="00AD7141" w:rsidRDefault="00150FA5" w:rsidP="001F6C12">
            <w:pPr>
              <w:tabs>
                <w:tab w:val="left" w:pos="1903"/>
                <w:tab w:val="left" w:pos="589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71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…</w:t>
            </w:r>
          </w:p>
        </w:tc>
      </w:tr>
    </w:tbl>
    <w:p w14:paraId="1B31519C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E148CD6" w14:textId="77777777" w:rsidR="00612883" w:rsidRPr="00AD7141" w:rsidRDefault="00612883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56BCC4E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Знаки препинания в простом осложнённом предложении</w:t>
      </w:r>
    </w:p>
    <w:p w14:paraId="138988A8" w14:textId="77777777" w:rsidR="00150FA5" w:rsidRPr="00AD7141" w:rsidRDefault="00150FA5" w:rsidP="00612883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73A5B55" wp14:editId="54CEB00F">
            <wp:extent cx="5620535" cy="4115375"/>
            <wp:effectExtent l="0" t="0" r="0" b="0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535" cy="41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50FA" w14:textId="77777777" w:rsidR="00F25E15" w:rsidRPr="00AD7141" w:rsidRDefault="00F25E1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0CB4648" w14:textId="77777777" w:rsidR="00F25E15" w:rsidRPr="00AD7141" w:rsidRDefault="00F25E1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1543297" w14:textId="77777777" w:rsidR="00150FA5" w:rsidRPr="00AD7141" w:rsidRDefault="00150FA5" w:rsidP="00AD7141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66438447"/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ТЕКСТ. СТРОЕНИЕ ТЕКСТА. СТИЛИСТИКА</w:t>
      </w:r>
      <w:bookmarkEnd w:id="9"/>
    </w:p>
    <w:p w14:paraId="56259D33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Признаки текста</w:t>
      </w:r>
    </w:p>
    <w:p w14:paraId="7C0C9F44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84503AC" wp14:editId="2AAA9741">
            <wp:extent cx="5905499" cy="3667125"/>
            <wp:effectExtent l="0" t="0" r="635" b="0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657" cy="3677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B46E992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Стили речи</w:t>
      </w:r>
    </w:p>
    <w:p w14:paraId="3A7B2EE0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D79742C" wp14:editId="676ABAD6">
            <wp:extent cx="5953125" cy="4169547"/>
            <wp:effectExtent l="0" t="0" r="0" b="2540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9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154" cy="417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220FE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Типы речи</w:t>
      </w:r>
    </w:p>
    <w:p w14:paraId="0C786D0B" w14:textId="77777777" w:rsidR="00150FA5" w:rsidRPr="00AD7141" w:rsidRDefault="00150FA5" w:rsidP="00150FA5">
      <w:pPr>
        <w:tabs>
          <w:tab w:val="left" w:pos="1903"/>
          <w:tab w:val="left" w:pos="5897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48E9184" wp14:editId="6C712C66">
            <wp:extent cx="5525272" cy="3877216"/>
            <wp:effectExtent l="0" t="0" r="0" b="9525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2" cy="3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BFE64" w14:textId="77777777" w:rsidR="00612883" w:rsidRPr="00AD7141" w:rsidRDefault="00612883" w:rsidP="0061288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5AE912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72AC077E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4CA86735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738C2E99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3E49552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34160CD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0E2B7589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3448D32D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8DA26FC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14166FE2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3BCEFEE1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0F14C60C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2AFE78B4" w14:textId="77777777" w:rsidR="00F25E15" w:rsidRPr="00AD7141" w:rsidRDefault="00F25E15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7F6949A9" w14:textId="77777777" w:rsidR="008826BB" w:rsidRPr="00AD7141" w:rsidRDefault="008826BB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053BC20C" w14:textId="77777777" w:rsidR="001F6C12" w:rsidRPr="00AD7141" w:rsidRDefault="001F6C12" w:rsidP="00AD7141">
      <w:pPr>
        <w:pStyle w:val="1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</w:pPr>
      <w:bookmarkStart w:id="10" w:name="_Toc66438448"/>
      <w:r w:rsidRPr="00AD7141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Методическая разработка урока по  русскому языку в 8 классе</w:t>
      </w:r>
      <w:bookmarkEnd w:id="10"/>
    </w:p>
    <w:p w14:paraId="608FFE54" w14:textId="77777777" w:rsidR="001F6C12" w:rsidRPr="00AD7141" w:rsidRDefault="001F6C12" w:rsidP="00AD7141">
      <w:pPr>
        <w:pStyle w:val="1"/>
        <w:spacing w:before="0" w:line="36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</w:pPr>
      <w:bookmarkStart w:id="11" w:name="_Toc66438449"/>
      <w:r w:rsidRPr="00AD7141">
        <w:rPr>
          <w:rFonts w:ascii="Times New Roman" w:eastAsia="Times New Roman" w:hAnsi="Times New Roman" w:cs="Times New Roman"/>
          <w:color w:val="000000" w:themeColor="text1"/>
          <w:lang w:eastAsia="ru-RU"/>
        </w:rPr>
        <w:t>с применением фреймовой образовательной технологии</w:t>
      </w:r>
      <w:bookmarkEnd w:id="11"/>
      <w:r w:rsidRPr="00AD71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</w:t>
      </w:r>
    </w:p>
    <w:p w14:paraId="0F1CD0A8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5F7D8556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Тема: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Определённо-личные предложения. </w:t>
      </w:r>
    </w:p>
    <w:p w14:paraId="6D7118F2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Форма проведения: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урок открытия новых знаний с использованием фреймовой технологии  </w:t>
      </w:r>
    </w:p>
    <w:p w14:paraId="26D6DA8D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Урок разработан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по учебнику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Русский язык. 8 класс: учеб. для 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общеобразоват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организаций / [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Л.А.Тростенцова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Т.А. 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Ладыженская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А.Д.Дейкина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др.; науч. ред. 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Н.М.Шанский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]. – 5-е изд. – М.: Просвещение, 2018.</w:t>
      </w:r>
    </w:p>
    <w:p w14:paraId="1B8B1696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Аннотация: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Методическая разработка предназначена для учителей русского языка общеобразовательных школ, преподающих в 8 классе по УМК 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Н.М.Шанского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но может быть использована и для изучения данной темы по другим УМК. Особенностью урока является использование инновационной фреймовой технологии, что соответствует требованиям ФГОС ОО  и системно-деятельностному подходу в обучении. Данный урок является третьим уроком в разделе «Односоставные предложения» и продолжает более подробное знакомство с видами односоставных предложений (1. «Главный член односоставного предложения», 2. «Назывные предложения»); фрейм «Односоставные предложения», использованный на уроке, введён на предыдущем уроке при изучении назывных предложений и будет применяться  на следующих уроках в рамках этого раздела. </w:t>
      </w:r>
    </w:p>
    <w:p w14:paraId="41EE3748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AD71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Создать условия для изучения обучающимися особенностей определённо-личных предложений  путём развития навыка осмысленного чтения через использование фреймовой технологии. </w:t>
      </w:r>
    </w:p>
    <w:p w14:paraId="6ACBA73C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1DBA016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>Создать условия для освоения знаний об особенностях определённо-личных предложений.</w:t>
      </w:r>
    </w:p>
    <w:p w14:paraId="01992611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>Способствовать развитию самостоятельного мышления, творческих способностей обучающихся через их самостоятельную работу  с текстом и перенос его в сферу личного сознания.</w:t>
      </w:r>
    </w:p>
    <w:p w14:paraId="6B5604E2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>Создавать условия для развития познавательной активности обучающихся.</w:t>
      </w:r>
    </w:p>
    <w:p w14:paraId="5E064078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Формируемые УУД:</w:t>
      </w:r>
    </w:p>
    <w:p w14:paraId="30E43667" w14:textId="77777777" w:rsidR="001F6C12" w:rsidRPr="00AD7141" w:rsidRDefault="001F6C12" w:rsidP="001F6C1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личностные: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познавательный интерес к русскому языку, гордость за родной язык, его богатство и выразительность; умение вести диалог на основе равноправных отношений;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познавательная активность и творчество.</w:t>
      </w:r>
    </w:p>
    <w:p w14:paraId="3E07DC18" w14:textId="77777777" w:rsidR="001F6C12" w:rsidRPr="00AD7141" w:rsidRDefault="001F6C12" w:rsidP="001F6C1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познавательные: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понимать и интегрировать информацию в имеющийся запас знаний, преобразовывать, структурировать и применять;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извлекать нужную информацию;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осуществлять классификацию;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обобщать понятия;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делать умозаключения.</w:t>
      </w:r>
    </w:p>
    <w:p w14:paraId="4E9353EB" w14:textId="77777777" w:rsidR="001F6C12" w:rsidRPr="00AD7141" w:rsidRDefault="001F6C12" w:rsidP="001F6C1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коммуникативные: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аргументировать свою точку зрения;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задавать вопросы;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вступать в диалог.</w:t>
      </w:r>
    </w:p>
    <w:p w14:paraId="050737FD" w14:textId="77777777" w:rsidR="001F6C12" w:rsidRPr="00AD7141" w:rsidRDefault="001F6C12" w:rsidP="001F6C1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регулятивные: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самостоятельно ставить учебные цели и задачи;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выделять способы достижения цели и выбирать наиболее эффективный способ;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учиться основам прогнозирования как предвидения будущих событий и развития процесса.</w:t>
      </w:r>
    </w:p>
    <w:p w14:paraId="00FBA1AE" w14:textId="77777777" w:rsidR="001F6C12" w:rsidRPr="00AD7141" w:rsidRDefault="001F6C12" w:rsidP="001F6C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Оборудование урока: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мультимедийное оборудование,</w:t>
      </w: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компьютерная презентация (Приложение 2), карта самооценки, раздаточный материал – фрейм «Односоставное предложение» - по количеству обучающихся в классе.</w:t>
      </w:r>
    </w:p>
    <w:p w14:paraId="50764F99" w14:textId="77777777" w:rsidR="001F6C12" w:rsidRPr="00AD7141" w:rsidRDefault="001F6C12" w:rsidP="001F6C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Использованные ресурсы:</w:t>
      </w:r>
    </w:p>
    <w:p w14:paraId="65D8940C" w14:textId="77777777" w:rsidR="001F6C12" w:rsidRPr="00AD7141" w:rsidRDefault="001F6C12" w:rsidP="001F6C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Для целеполагания </w:t>
      </w:r>
      <w:hyperlink r:id="rId30" w:history="1">
        <w:r w:rsidRPr="00AD7141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http://samopodgotovka.com/index.php/russkij-yazyk/9-testy-ege-2014-po-russkomu-yazyku</w:t>
        </w:r>
      </w:hyperlink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10 вариант</w:t>
      </w:r>
    </w:p>
    <w:p w14:paraId="40B47224" w14:textId="77777777" w:rsidR="001F6C12" w:rsidRPr="00AD7141" w:rsidRDefault="001F6C12" w:rsidP="001F6C1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дидактическо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-динамической паузы </w:t>
      </w:r>
      <w:hyperlink r:id="rId31" w:history="1">
        <w:r w:rsidRPr="00AD7141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https://infourok.ru/uprazhneniya-dlya-zakrepleniya-po-teme-odnosostavnie-predlozheniya-664751.html</w:t>
        </w:r>
      </w:hyperlink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58BAA7D" w14:textId="77777777" w:rsidR="001F6C12" w:rsidRPr="00AD7141" w:rsidRDefault="001F6C12" w:rsidP="001F6C12">
      <w:pPr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Шаблон презентации </w:t>
      </w:r>
      <w:hyperlink r:id="rId32" w:history="1">
        <w:r w:rsidRPr="00AD7141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http://powerpointbase.com/sf/news_direction_by:DESC/category:6/colour1:white/</w:t>
        </w:r>
      </w:hyperlink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A186E54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sectPr w:rsidR="001F6C12" w:rsidRPr="00AD7141" w:rsidSect="00150FA5">
          <w:headerReference w:type="default" r:id="rId33"/>
          <w:footerReference w:type="default" r:id="rId34"/>
          <w:headerReference w:type="first" r:id="rId35"/>
          <w:footerReference w:type="first" r:id="rId3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64D5C17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Технологическая карта урока</w:t>
      </w:r>
    </w:p>
    <w:p w14:paraId="70D2B472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020"/>
        <w:gridCol w:w="2552"/>
        <w:gridCol w:w="4110"/>
        <w:gridCol w:w="3969"/>
        <w:gridCol w:w="2127"/>
      </w:tblGrid>
      <w:tr w:rsidR="00AD7141" w:rsidRPr="00AD7141" w14:paraId="0337E9FB" w14:textId="77777777" w:rsidTr="001F6C12">
        <w:tc>
          <w:tcPr>
            <w:tcW w:w="498" w:type="dxa"/>
            <w:shd w:val="clear" w:color="auto" w:fill="auto"/>
          </w:tcPr>
          <w:p w14:paraId="5E616E4D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14:paraId="5AD16799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Этап учебного занятия</w:t>
            </w:r>
          </w:p>
        </w:tc>
        <w:tc>
          <w:tcPr>
            <w:tcW w:w="2552" w:type="dxa"/>
          </w:tcPr>
          <w:p w14:paraId="2E803A71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Методы и приёмы работы/</w:t>
            </w:r>
          </w:p>
          <w:p w14:paraId="084EBD12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 организации учебной деятельности</w:t>
            </w:r>
          </w:p>
        </w:tc>
        <w:tc>
          <w:tcPr>
            <w:tcW w:w="4110" w:type="dxa"/>
            <w:shd w:val="clear" w:color="auto" w:fill="auto"/>
          </w:tcPr>
          <w:p w14:paraId="4FB821F9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Содержательная деятельность педагога</w:t>
            </w:r>
          </w:p>
        </w:tc>
        <w:tc>
          <w:tcPr>
            <w:tcW w:w="3969" w:type="dxa"/>
            <w:shd w:val="clear" w:color="auto" w:fill="auto"/>
          </w:tcPr>
          <w:p w14:paraId="65FC1D67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Содержательная деятельность обучающихся</w:t>
            </w:r>
          </w:p>
        </w:tc>
        <w:tc>
          <w:tcPr>
            <w:tcW w:w="2127" w:type="dxa"/>
            <w:shd w:val="clear" w:color="auto" w:fill="auto"/>
          </w:tcPr>
          <w:p w14:paraId="1400F15B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Примечания</w:t>
            </w:r>
          </w:p>
        </w:tc>
      </w:tr>
      <w:tr w:rsidR="00AD7141" w:rsidRPr="00AD7141" w14:paraId="68460DF0" w14:textId="77777777" w:rsidTr="001F6C12">
        <w:tc>
          <w:tcPr>
            <w:tcW w:w="498" w:type="dxa"/>
            <w:shd w:val="clear" w:color="auto" w:fill="auto"/>
          </w:tcPr>
          <w:p w14:paraId="13180553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2020" w:type="dxa"/>
            <w:shd w:val="clear" w:color="auto" w:fill="auto"/>
          </w:tcPr>
          <w:p w14:paraId="1B90EB0B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Мотивация учебной деятельности</w:t>
            </w:r>
          </w:p>
        </w:tc>
        <w:tc>
          <w:tcPr>
            <w:tcW w:w="2552" w:type="dxa"/>
          </w:tcPr>
          <w:p w14:paraId="2195BDB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Приём «авансирование»/</w:t>
            </w:r>
          </w:p>
          <w:p w14:paraId="089C0294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Фронтальная, коллективная</w:t>
            </w:r>
          </w:p>
        </w:tc>
        <w:tc>
          <w:tcPr>
            <w:tcW w:w="4110" w:type="dxa"/>
            <w:shd w:val="clear" w:color="auto" w:fill="auto"/>
          </w:tcPr>
          <w:p w14:paraId="641BAD39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Приветствует обучающихся.</w:t>
            </w:r>
          </w:p>
          <w:p w14:paraId="14D14C29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Нам известна крылатая фраза: «Не стыдно не знать, стыдно не учиться». Как вы понимаете данное высказывание? Давайте сегодняшний урок проведем под девизом: «Единственный путь, ведущий к знанию, - деятельность», и наш урок будет интересным и продуктивным.</w:t>
            </w:r>
          </w:p>
          <w:p w14:paraId="3C637C50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Объясните знаки препинания в предложении – девизе.</w:t>
            </w:r>
          </w:p>
        </w:tc>
        <w:tc>
          <w:tcPr>
            <w:tcW w:w="3969" w:type="dxa"/>
            <w:shd w:val="clear" w:color="auto" w:fill="auto"/>
          </w:tcPr>
          <w:p w14:paraId="4FA4E479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Настраиваются на урок, отвечают на вопрос учителя </w:t>
            </w:r>
            <w:r w:rsidRPr="00AD71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(Плохо, когда человек не имеет знаний, но ещё хуже, когда он не стремится их получить, когда не прилагает никаких усилий, чтобы постичь новое для себя).</w:t>
            </w:r>
          </w:p>
          <w:p w14:paraId="03DDE6E1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14:paraId="72EEEEF2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351B65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0CE291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Объясняют поставку знаков препинания.</w:t>
            </w:r>
          </w:p>
        </w:tc>
        <w:tc>
          <w:tcPr>
            <w:tcW w:w="2127" w:type="dxa"/>
            <w:shd w:val="clear" w:color="auto" w:fill="auto"/>
          </w:tcPr>
          <w:p w14:paraId="000C05C5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1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слайд 2</w:t>
            </w:r>
          </w:p>
        </w:tc>
      </w:tr>
      <w:tr w:rsidR="00AD7141" w:rsidRPr="00AD7141" w14:paraId="07359703" w14:textId="77777777" w:rsidTr="001F6C12">
        <w:tc>
          <w:tcPr>
            <w:tcW w:w="498" w:type="dxa"/>
            <w:shd w:val="clear" w:color="auto" w:fill="auto"/>
          </w:tcPr>
          <w:p w14:paraId="62919E71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2.</w:t>
            </w:r>
          </w:p>
        </w:tc>
        <w:tc>
          <w:tcPr>
            <w:tcW w:w="2020" w:type="dxa"/>
            <w:shd w:val="clear" w:color="auto" w:fill="auto"/>
          </w:tcPr>
          <w:p w14:paraId="0778381C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Актуализация знаний.</w:t>
            </w:r>
          </w:p>
        </w:tc>
        <w:tc>
          <w:tcPr>
            <w:tcW w:w="2552" w:type="dxa"/>
          </w:tcPr>
          <w:p w14:paraId="2A0D429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Технология критического мышления </w:t>
            </w:r>
          </w:p>
          <w:p w14:paraId="59C09271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приём «Верите ли вы?»/фронтальная, коллективная</w:t>
            </w:r>
          </w:p>
        </w:tc>
        <w:tc>
          <w:tcPr>
            <w:tcW w:w="4110" w:type="dxa"/>
            <w:shd w:val="clear" w:color="auto" w:fill="auto"/>
          </w:tcPr>
          <w:p w14:paraId="4BBECEF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Организует повторение материала,  изученного на предыдущих уроках.</w:t>
            </w:r>
          </w:p>
          <w:p w14:paraId="7217CD39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Задание: Прочитайте схему, заменив «?» понятиями.</w:t>
            </w:r>
          </w:p>
          <w:p w14:paraId="1628F394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Игра «Верите ли вы?»</w:t>
            </w:r>
          </w:p>
        </w:tc>
        <w:tc>
          <w:tcPr>
            <w:tcW w:w="3969" w:type="dxa"/>
            <w:shd w:val="clear" w:color="auto" w:fill="auto"/>
          </w:tcPr>
          <w:p w14:paraId="3C152F96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3CF5786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45D74D7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05828A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Читают, восстанавливая, схему.</w:t>
            </w:r>
          </w:p>
          <w:p w14:paraId="311D8D7A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Отвечают «да» или «нет», рассуждают, объясняют.</w:t>
            </w:r>
          </w:p>
          <w:p w14:paraId="55C95B3C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самооценку.</w:t>
            </w:r>
          </w:p>
        </w:tc>
        <w:tc>
          <w:tcPr>
            <w:tcW w:w="2127" w:type="dxa"/>
            <w:shd w:val="clear" w:color="auto" w:fill="auto"/>
          </w:tcPr>
          <w:p w14:paraId="28BDE570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17CEF5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46B5B9A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5A6118B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1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слайд 3</w:t>
            </w:r>
          </w:p>
          <w:p w14:paraId="4EFBB8DE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2</w:t>
            </w:r>
          </w:p>
          <w:p w14:paraId="29EFFF6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725FBB0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AD7141" w:rsidRPr="00AD7141" w14:paraId="2EC8A66C" w14:textId="77777777" w:rsidTr="001F6C12">
        <w:trPr>
          <w:trHeight w:val="3951"/>
        </w:trPr>
        <w:tc>
          <w:tcPr>
            <w:tcW w:w="498" w:type="dxa"/>
            <w:shd w:val="clear" w:color="auto" w:fill="auto"/>
          </w:tcPr>
          <w:p w14:paraId="2DEEFC2C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 3.</w:t>
            </w:r>
          </w:p>
        </w:tc>
        <w:tc>
          <w:tcPr>
            <w:tcW w:w="2020" w:type="dxa"/>
            <w:shd w:val="clear" w:color="auto" w:fill="auto"/>
          </w:tcPr>
          <w:p w14:paraId="444CF2A9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Постановка темы урока, целеполагание</w:t>
            </w:r>
          </w:p>
        </w:tc>
        <w:tc>
          <w:tcPr>
            <w:tcW w:w="2552" w:type="dxa"/>
          </w:tcPr>
          <w:p w14:paraId="57060C9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Технология ТРИЗ, приём «отсроченная отгадка»/ фронтальная, коллективная  </w:t>
            </w:r>
          </w:p>
        </w:tc>
        <w:tc>
          <w:tcPr>
            <w:tcW w:w="4110" w:type="dxa"/>
            <w:shd w:val="clear" w:color="auto" w:fill="auto"/>
          </w:tcPr>
          <w:p w14:paraId="1E1DFCD6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Предлагает вы полнить задание из ЕГЭ по русскому языку 2014 года, организует беседу.</w:t>
            </w:r>
          </w:p>
          <w:p w14:paraId="7F795A81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Что нужно знать для того, чтобы выполнить задание? Мы можем сейчас выполнить задание? Почему?</w:t>
            </w:r>
          </w:p>
          <w:p w14:paraId="6D9212FA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Какова тема сегодняшнего урока? Сформулируйте цель урока. Задачи.</w:t>
            </w:r>
          </w:p>
        </w:tc>
        <w:tc>
          <w:tcPr>
            <w:tcW w:w="3969" w:type="dxa"/>
            <w:shd w:val="clear" w:color="auto" w:fill="auto"/>
          </w:tcPr>
          <w:p w14:paraId="17EEF470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Пытаются выполнить задание, отвечают на вопросы учителя. </w:t>
            </w:r>
            <w:r w:rsidRPr="00AD7141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(Знать определение  определенно-личных предложений).</w:t>
            </w:r>
          </w:p>
          <w:p w14:paraId="45242AA7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7852AD4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C8B88A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Формулируют тему, цель и задачи урока. </w:t>
            </w:r>
          </w:p>
          <w:p w14:paraId="315C88CF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(1. Дать определение определенно-личных предложений.  </w:t>
            </w:r>
          </w:p>
          <w:p w14:paraId="45F93EA5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2. Научиться находить определенно-личные предложения.  </w:t>
            </w:r>
          </w:p>
          <w:p w14:paraId="05E52ACB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3.Определить роль определённо-личных предложений в речи)</w:t>
            </w:r>
          </w:p>
          <w:p w14:paraId="43A761F9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самооценку.</w:t>
            </w:r>
          </w:p>
        </w:tc>
        <w:tc>
          <w:tcPr>
            <w:tcW w:w="2127" w:type="dxa"/>
            <w:shd w:val="clear" w:color="auto" w:fill="auto"/>
          </w:tcPr>
          <w:p w14:paraId="07665817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1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слайд 4</w:t>
            </w:r>
          </w:p>
          <w:p w14:paraId="7C4E1A8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5CCBBD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2010713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C792F94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0232C23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0611FB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0AA9FC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9282813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4964095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38929C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C5D3586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EDB4120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C5E54BF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9E6015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7CE84A1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8C2F165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B3B8E2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7141" w:rsidRPr="00AD7141" w14:paraId="30ED1F6C" w14:textId="77777777" w:rsidTr="001F6C12">
        <w:tc>
          <w:tcPr>
            <w:tcW w:w="498" w:type="dxa"/>
            <w:shd w:val="clear" w:color="auto" w:fill="auto"/>
          </w:tcPr>
          <w:p w14:paraId="62A53B6C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4.</w:t>
            </w:r>
          </w:p>
        </w:tc>
        <w:tc>
          <w:tcPr>
            <w:tcW w:w="2020" w:type="dxa"/>
            <w:shd w:val="clear" w:color="auto" w:fill="auto"/>
          </w:tcPr>
          <w:p w14:paraId="77E5954B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Освоение новых знаний</w:t>
            </w:r>
          </w:p>
        </w:tc>
        <w:tc>
          <w:tcPr>
            <w:tcW w:w="2552" w:type="dxa"/>
          </w:tcPr>
          <w:p w14:paraId="3D9D5023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Фреймовая технология/ индивидуальная, фронтальная</w:t>
            </w:r>
          </w:p>
        </w:tc>
        <w:tc>
          <w:tcPr>
            <w:tcW w:w="4110" w:type="dxa"/>
            <w:shd w:val="clear" w:color="auto" w:fill="auto"/>
          </w:tcPr>
          <w:p w14:paraId="57182C26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Предлагает учащимся   схему (фрейм) для работы с материалами учебника (параграф 32 стр. 105 под знаками </w:t>
            </w: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* </w:t>
            </w:r>
            <w:proofErr w:type="gramStart"/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!</w:t>
            </w:r>
            <w:proofErr w:type="gramEnd"/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выступает в роли тьютора.</w:t>
            </w:r>
          </w:p>
          <w:p w14:paraId="55629B0D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Организует анализ проделанной работы, оценку, сопоставление найденной информации. </w:t>
            </w:r>
          </w:p>
          <w:p w14:paraId="42E3151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Предлагает передать смысл  заполненного слота через символику.</w:t>
            </w:r>
          </w:p>
        </w:tc>
        <w:tc>
          <w:tcPr>
            <w:tcW w:w="3969" w:type="dxa"/>
            <w:shd w:val="clear" w:color="auto" w:fill="auto"/>
          </w:tcPr>
          <w:p w14:paraId="1CAE001C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работают с текстом, ищут необходимую информацию, заполняют слоты.</w:t>
            </w:r>
          </w:p>
          <w:p w14:paraId="5A46EE57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3253F9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BCC6587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Анализируют и сопоставляют информацию, преобразуют её в символику.</w:t>
            </w:r>
          </w:p>
          <w:p w14:paraId="0B5FBF71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Осуществляют самооценку деятельности.</w:t>
            </w:r>
          </w:p>
        </w:tc>
        <w:tc>
          <w:tcPr>
            <w:tcW w:w="2127" w:type="dxa"/>
            <w:shd w:val="clear" w:color="auto" w:fill="auto"/>
          </w:tcPr>
          <w:p w14:paraId="73400BE5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4</w:t>
            </w:r>
          </w:p>
          <w:p w14:paraId="7B1532B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747B7A6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55D506C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7E2EF1D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7FC0800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ACBA105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AD7141" w:rsidRPr="00AD7141" w14:paraId="5EE1255A" w14:textId="77777777" w:rsidTr="001F6C12">
        <w:tc>
          <w:tcPr>
            <w:tcW w:w="498" w:type="dxa"/>
            <w:shd w:val="clear" w:color="auto" w:fill="auto"/>
          </w:tcPr>
          <w:p w14:paraId="13DB4D93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5.</w:t>
            </w:r>
          </w:p>
        </w:tc>
        <w:tc>
          <w:tcPr>
            <w:tcW w:w="2020" w:type="dxa"/>
            <w:shd w:val="clear" w:color="auto" w:fill="auto"/>
          </w:tcPr>
          <w:p w14:paraId="5F3BC3FC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Первичное закрепление полученных 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2552" w:type="dxa"/>
          </w:tcPr>
          <w:p w14:paraId="12DA949C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Дидактическо</w:t>
            </w:r>
            <w:proofErr w:type="spellEnd"/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-динамическая пауза, работа с учебником/ 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фронтальная, индивидуальная, коллективная</w:t>
            </w:r>
          </w:p>
        </w:tc>
        <w:tc>
          <w:tcPr>
            <w:tcW w:w="4110" w:type="dxa"/>
            <w:shd w:val="clear" w:color="auto" w:fill="auto"/>
          </w:tcPr>
          <w:p w14:paraId="6683D406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Читает предложения, предлагает объяснить в случае ошибки.</w:t>
            </w:r>
          </w:p>
          <w:p w14:paraId="6A69E296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Предлагает выполнить упражнения 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учебника № 185, приглашает одного ученика к доске,   координирует деятельность учащихся, организует  самооценку.</w:t>
            </w:r>
          </w:p>
        </w:tc>
        <w:tc>
          <w:tcPr>
            <w:tcW w:w="3969" w:type="dxa"/>
            <w:shd w:val="clear" w:color="auto" w:fill="auto"/>
          </w:tcPr>
          <w:p w14:paraId="7B2690B8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определённые движения, объясняют.</w:t>
            </w:r>
          </w:p>
          <w:p w14:paraId="118AE931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920CA81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Читают задания, определяют цель выполнения упражнения, отвечают на вопросы, предлагают свои варианты ответов, записывают предложения с объяснением постановки знаков препинания, осуществляют самопроверку и самооценку.</w:t>
            </w:r>
          </w:p>
        </w:tc>
        <w:tc>
          <w:tcPr>
            <w:tcW w:w="2127" w:type="dxa"/>
            <w:shd w:val="clear" w:color="auto" w:fill="auto"/>
          </w:tcPr>
          <w:p w14:paraId="1A057834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Приложение 6</w:t>
            </w:r>
          </w:p>
        </w:tc>
      </w:tr>
      <w:tr w:rsidR="00AD7141" w:rsidRPr="00AD7141" w14:paraId="4FABA5D0" w14:textId="77777777" w:rsidTr="001F6C12">
        <w:tc>
          <w:tcPr>
            <w:tcW w:w="498" w:type="dxa"/>
            <w:shd w:val="clear" w:color="auto" w:fill="auto"/>
          </w:tcPr>
          <w:p w14:paraId="7E62CBF4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6.</w:t>
            </w:r>
          </w:p>
        </w:tc>
        <w:tc>
          <w:tcPr>
            <w:tcW w:w="2020" w:type="dxa"/>
            <w:shd w:val="clear" w:color="auto" w:fill="auto"/>
          </w:tcPr>
          <w:p w14:paraId="2F373CD0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знаний</w:t>
            </w:r>
          </w:p>
        </w:tc>
        <w:tc>
          <w:tcPr>
            <w:tcW w:w="2552" w:type="dxa"/>
          </w:tcPr>
          <w:p w14:paraId="7524C410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Исследовательская технология, эксперимент, наблюдение/ фронтальная, коллективная</w:t>
            </w:r>
          </w:p>
        </w:tc>
        <w:tc>
          <w:tcPr>
            <w:tcW w:w="4110" w:type="dxa"/>
            <w:shd w:val="clear" w:color="auto" w:fill="auto"/>
          </w:tcPr>
          <w:p w14:paraId="1E82851D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Обращает внимание на задание на слайде презентации, предлагает выполнить эксперимент, организует беседу:</w:t>
            </w:r>
          </w:p>
          <w:p w14:paraId="10396136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Перестройте предложения в определённо-личные (устно). Какой текст более удачный? В чём его преимущество? Что усиливается?</w:t>
            </w:r>
          </w:p>
          <w:p w14:paraId="04530686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Определите стилевые особенности текста, в котором использованы определенно-личные предложения.</w:t>
            </w:r>
          </w:p>
          <w:p w14:paraId="002DF51C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Употребляются ли определённо-личные предложения в других стилях.</w:t>
            </w:r>
          </w:p>
          <w:p w14:paraId="7E20F003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Предлагает сделать выводы о роли определённо-личных предложений в речи.</w:t>
            </w:r>
          </w:p>
        </w:tc>
        <w:tc>
          <w:tcPr>
            <w:tcW w:w="3969" w:type="dxa"/>
            <w:shd w:val="clear" w:color="auto" w:fill="auto"/>
          </w:tcPr>
          <w:p w14:paraId="50A48FD0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Экспериментируют, наблюдают, делают выводы. </w:t>
            </w:r>
            <w:r w:rsidRPr="00AD71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(усиливается действие, избегаем повторения назойливого «я», высказывание более лаконично).</w:t>
            </w:r>
          </w:p>
          <w:p w14:paraId="542DF601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2435D3B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D5C643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C7E8721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D12B70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Наблюдают, делают выводы. </w:t>
            </w:r>
            <w:r w:rsidRPr="00AD714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(В первой строке стихотворения использовано определенно-личное предложение, с помощью которого передается душевное состояние поэта; передать волнение, эмоциональность удается за счет того, что глаголы употреблены в 1 лице ед. ч., настоящего времени. Стиль этого текста – художественный).</w:t>
            </w:r>
          </w:p>
        </w:tc>
        <w:tc>
          <w:tcPr>
            <w:tcW w:w="2127" w:type="dxa"/>
            <w:shd w:val="clear" w:color="auto" w:fill="auto"/>
          </w:tcPr>
          <w:p w14:paraId="02058B87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29C65BD6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9BDF783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7CD341B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2654CFA5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EAEACA2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1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слайд  5</w:t>
            </w:r>
          </w:p>
          <w:p w14:paraId="2E218577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09EC10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2B206BE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2B97432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слайд 6</w:t>
            </w:r>
          </w:p>
        </w:tc>
      </w:tr>
      <w:tr w:rsidR="00AD7141" w:rsidRPr="00AD7141" w14:paraId="0F0553BD" w14:textId="77777777" w:rsidTr="001F6C12">
        <w:tc>
          <w:tcPr>
            <w:tcW w:w="498" w:type="dxa"/>
            <w:shd w:val="clear" w:color="auto" w:fill="auto"/>
          </w:tcPr>
          <w:p w14:paraId="0704FBF3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7.</w:t>
            </w:r>
          </w:p>
        </w:tc>
        <w:tc>
          <w:tcPr>
            <w:tcW w:w="2020" w:type="dxa"/>
            <w:shd w:val="clear" w:color="auto" w:fill="auto"/>
          </w:tcPr>
          <w:p w14:paraId="65425585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Рефлексия, подведение итогов урока</w:t>
            </w:r>
          </w:p>
        </w:tc>
        <w:tc>
          <w:tcPr>
            <w:tcW w:w="2552" w:type="dxa"/>
          </w:tcPr>
          <w:p w14:paraId="3CD7AAA8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Технология ТРИЗ, приём «отсроченная отгадка»/ фронтальная, 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коллективная  </w:t>
            </w:r>
          </w:p>
        </w:tc>
        <w:tc>
          <w:tcPr>
            <w:tcW w:w="4110" w:type="dxa"/>
            <w:shd w:val="clear" w:color="auto" w:fill="auto"/>
          </w:tcPr>
          <w:p w14:paraId="38BAB29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Предлагает вернуться к заданию ЕГЭ-2014 и выполнить задание.</w:t>
            </w:r>
          </w:p>
        </w:tc>
        <w:tc>
          <w:tcPr>
            <w:tcW w:w="3969" w:type="dxa"/>
            <w:shd w:val="clear" w:color="auto" w:fill="auto"/>
          </w:tcPr>
          <w:p w14:paraId="6D632B17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задание ЕГЭ-2014, делают выводы о достижении цели и задач урока.</w:t>
            </w:r>
          </w:p>
        </w:tc>
        <w:tc>
          <w:tcPr>
            <w:tcW w:w="2127" w:type="dxa"/>
            <w:shd w:val="clear" w:color="auto" w:fill="auto"/>
          </w:tcPr>
          <w:p w14:paraId="10790D71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Приложение 1</w:t>
            </w: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слайд 4</w:t>
            </w:r>
          </w:p>
        </w:tc>
      </w:tr>
      <w:tr w:rsidR="00AD7141" w:rsidRPr="00AD7141" w14:paraId="2AD4E15B" w14:textId="77777777" w:rsidTr="001F6C12">
        <w:tc>
          <w:tcPr>
            <w:tcW w:w="498" w:type="dxa"/>
            <w:shd w:val="clear" w:color="auto" w:fill="auto"/>
          </w:tcPr>
          <w:p w14:paraId="5A6A292A" w14:textId="77777777" w:rsidR="001F6C12" w:rsidRPr="00AD7141" w:rsidRDefault="001F6C12" w:rsidP="001F6C1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8.</w:t>
            </w:r>
          </w:p>
        </w:tc>
        <w:tc>
          <w:tcPr>
            <w:tcW w:w="2020" w:type="dxa"/>
            <w:shd w:val="clear" w:color="auto" w:fill="auto"/>
          </w:tcPr>
          <w:p w14:paraId="35BA103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 домашнего задания</w:t>
            </w:r>
          </w:p>
        </w:tc>
        <w:tc>
          <w:tcPr>
            <w:tcW w:w="2552" w:type="dxa"/>
          </w:tcPr>
          <w:p w14:paraId="3E0DE826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выбора/ коллективная,</w:t>
            </w:r>
          </w:p>
          <w:p w14:paraId="368FDA8A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4110" w:type="dxa"/>
            <w:shd w:val="clear" w:color="auto" w:fill="auto"/>
          </w:tcPr>
          <w:p w14:paraId="47BFA6B7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Предлагает выполнить задание на выбор: упр. 187 учебника или выписать 5 определённо-личных предложений из художественной литературы, подчеркнуть в них грамматическую основу и указать, чем выражено сказуемое.</w:t>
            </w:r>
          </w:p>
        </w:tc>
        <w:tc>
          <w:tcPr>
            <w:tcW w:w="3969" w:type="dxa"/>
            <w:shd w:val="clear" w:color="auto" w:fill="auto"/>
          </w:tcPr>
          <w:p w14:paraId="1E6B985E" w14:textId="77777777" w:rsidR="001F6C12" w:rsidRPr="00AD7141" w:rsidRDefault="001F6C12" w:rsidP="001F6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Осмысливают задание, записывают в дневник.</w:t>
            </w:r>
          </w:p>
        </w:tc>
        <w:tc>
          <w:tcPr>
            <w:tcW w:w="2127" w:type="dxa"/>
            <w:shd w:val="clear" w:color="auto" w:fill="auto"/>
          </w:tcPr>
          <w:p w14:paraId="20C1187B" w14:textId="77777777" w:rsidR="001F6C12" w:rsidRPr="00AD7141" w:rsidRDefault="001F6C12" w:rsidP="001F6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3D61C27" w14:textId="77777777" w:rsidR="001F6C12" w:rsidRPr="00AD7141" w:rsidRDefault="001F6C12" w:rsidP="00612883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sectPr w:rsidR="001F6C12" w:rsidRPr="00AD7141" w:rsidSect="001F6C12">
          <w:footerReference w:type="first" r:id="rId37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0802D193" w14:textId="77777777" w:rsidR="009A591D" w:rsidRPr="00AD7141" w:rsidRDefault="009A591D" w:rsidP="00AD7141">
      <w:pPr>
        <w:pStyle w:val="1"/>
        <w:rPr>
          <w:rFonts w:ascii="Times New Roman" w:eastAsia="Calibri" w:hAnsi="Times New Roman" w:cs="Times New Roman"/>
          <w:b w:val="0"/>
          <w:color w:val="000000" w:themeColor="text1"/>
          <w:lang w:eastAsia="ru-RU"/>
        </w:rPr>
      </w:pPr>
      <w:bookmarkStart w:id="12" w:name="_Toc66438450"/>
      <w:r w:rsidRPr="00AD7141">
        <w:rPr>
          <w:rFonts w:ascii="Times New Roman" w:eastAsia="Calibri" w:hAnsi="Times New Roman" w:cs="Times New Roman"/>
          <w:color w:val="000000" w:themeColor="text1"/>
          <w:lang w:eastAsia="ru-RU"/>
        </w:rPr>
        <w:lastRenderedPageBreak/>
        <w:t>Приложение 1</w:t>
      </w:r>
      <w:bookmarkEnd w:id="12"/>
    </w:p>
    <w:p w14:paraId="6F2E99DD" w14:textId="77777777" w:rsidR="009A591D" w:rsidRPr="00AD7141" w:rsidRDefault="009A591D" w:rsidP="009A59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Презентация к уроку</w:t>
      </w:r>
    </w:p>
    <w:p w14:paraId="69D1AC98" w14:textId="77777777" w:rsidR="009A591D" w:rsidRPr="00AD7141" w:rsidRDefault="009A591D" w:rsidP="009A59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BD7200E" w14:textId="77777777" w:rsidR="009A591D" w:rsidRPr="00AD7141" w:rsidRDefault="009A591D" w:rsidP="009A59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CC12EC7" wp14:editId="2A2C6D86">
            <wp:extent cx="6132830" cy="329819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594F2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65FFC47" w14:textId="70A3EA44" w:rsidR="001F6C12" w:rsidRPr="00AD7141" w:rsidRDefault="001F6C12" w:rsidP="00AD7141">
      <w:pPr>
        <w:pStyle w:val="1"/>
        <w:rPr>
          <w:rFonts w:ascii="Times New Roman" w:eastAsia="Calibri" w:hAnsi="Times New Roman" w:cs="Times New Roman"/>
          <w:b w:val="0"/>
          <w:color w:val="000000" w:themeColor="text1"/>
          <w:lang w:eastAsia="ru-RU"/>
        </w:rPr>
      </w:pPr>
      <w:bookmarkStart w:id="13" w:name="_Toc66438451"/>
      <w:r w:rsidRPr="00AD7141">
        <w:rPr>
          <w:rFonts w:ascii="Times New Roman" w:eastAsia="Calibri" w:hAnsi="Times New Roman" w:cs="Times New Roman"/>
          <w:color w:val="000000" w:themeColor="text1"/>
          <w:lang w:eastAsia="ru-RU"/>
        </w:rPr>
        <w:t>Приложение 2</w:t>
      </w:r>
      <w:bookmarkEnd w:id="13"/>
    </w:p>
    <w:p w14:paraId="6B5E0D14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«Верите ли вы?».</w:t>
      </w:r>
    </w:p>
    <w:p w14:paraId="12289794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 Местоимения 1 и 2 лица – это местоимения: я, мы, ты, вы. (да)</w:t>
      </w:r>
    </w:p>
    <w:p w14:paraId="3A4BBE0A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  Предложения</w:t>
      </w:r>
      <w:proofErr w:type="gram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 грамматическая основа которых состоит из одного главного члена, называются двусоставными неполными. (нет)</w:t>
      </w:r>
    </w:p>
    <w:p w14:paraId="06C66518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 Обращение является членом предложения. (нет)</w:t>
      </w:r>
    </w:p>
    <w:p w14:paraId="04210CEF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4. Глаголы в настоящем и будущем времени изменяются по лицам, числам. (да)</w:t>
      </w:r>
    </w:p>
    <w:p w14:paraId="02F9DDAE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5. Яркое, поэтическое описание характерно для художественного стиля речи. (да)</w:t>
      </w:r>
    </w:p>
    <w:p w14:paraId="46BA202C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6. Глагол изменяется по наклонениям и может быть употреблён в изъявительном, повелительном, условном наклонении. (да)</w:t>
      </w:r>
    </w:p>
    <w:p w14:paraId="6D710828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7. У глагола </w:t>
      </w:r>
      <w:r w:rsidRPr="00AD7141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ru-RU"/>
        </w:rPr>
        <w:t>радовался</w:t>
      </w: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можно легко определить лицо. (нет).</w:t>
      </w:r>
    </w:p>
    <w:p w14:paraId="2452E503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8. Мы уже всё знаем о простых </w:t>
      </w:r>
      <w:proofErr w:type="gram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односоставных  предложениях</w:t>
      </w:r>
      <w:proofErr w:type="gram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(нет)</w:t>
      </w:r>
    </w:p>
    <w:p w14:paraId="1B286EF2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7934FEFF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0127689D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5FE4F8C5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6E287E13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22798269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2A8CB204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7295FBF2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72ADBC8" w14:textId="77777777" w:rsidR="009A591D" w:rsidRPr="00AD7141" w:rsidRDefault="009A591D" w:rsidP="00AD714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23E507C" w14:textId="5B5F1CE0" w:rsidR="001F6C12" w:rsidRPr="00AD7141" w:rsidRDefault="001F6C12" w:rsidP="00AD7141">
      <w:pPr>
        <w:pStyle w:val="1"/>
        <w:rPr>
          <w:rFonts w:ascii="Times New Roman" w:eastAsia="Calibri" w:hAnsi="Times New Roman" w:cs="Times New Roman"/>
          <w:b w:val="0"/>
          <w:color w:val="000000" w:themeColor="text1"/>
          <w:lang w:eastAsia="ru-RU"/>
        </w:rPr>
      </w:pPr>
      <w:bookmarkStart w:id="14" w:name="_Toc66438452"/>
      <w:r w:rsidRPr="00AD7141">
        <w:rPr>
          <w:rFonts w:ascii="Times New Roman" w:eastAsia="Calibri" w:hAnsi="Times New Roman" w:cs="Times New Roman"/>
          <w:color w:val="000000" w:themeColor="text1"/>
          <w:lang w:eastAsia="ru-RU"/>
        </w:rPr>
        <w:lastRenderedPageBreak/>
        <w:t>Приложение 3</w:t>
      </w:r>
      <w:bookmarkEnd w:id="14"/>
    </w:p>
    <w:p w14:paraId="3BA2942B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Карта самооценки</w:t>
      </w:r>
    </w:p>
    <w:p w14:paraId="671AF768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0923D0E" w14:textId="77777777" w:rsidR="001F6C12" w:rsidRPr="00AD7141" w:rsidRDefault="001F6C12" w:rsidP="001F6C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53D079E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ФИ</w:t>
      </w:r>
      <w:r w:rsidRPr="00AD7141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_________________________________________________________</w:t>
      </w:r>
    </w:p>
    <w:p w14:paraId="215A27D2" w14:textId="77777777" w:rsidR="001F6C12" w:rsidRPr="00AD7141" w:rsidRDefault="001F6C12" w:rsidP="001F6C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AB65A97" w14:textId="77777777" w:rsidR="001F6C12" w:rsidRPr="00AD7141" w:rsidRDefault="001F6C12" w:rsidP="001F6C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 – справился без ошибок;    2 – справился, но были сомнения и неточности, возникли вопросы;  1 – справился с ошибками;   0 – не справился.</w:t>
      </w:r>
    </w:p>
    <w:p w14:paraId="60BE0847" w14:textId="77777777" w:rsidR="001F6C12" w:rsidRPr="00AD7141" w:rsidRDefault="001F6C12" w:rsidP="001F6C1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82"/>
        <w:gridCol w:w="1852"/>
        <w:gridCol w:w="2277"/>
        <w:gridCol w:w="2107"/>
        <w:gridCol w:w="1552"/>
      </w:tblGrid>
      <w:tr w:rsidR="00AD7141" w:rsidRPr="00AD7141" w14:paraId="0D178AC5" w14:textId="77777777" w:rsidTr="001F6C12">
        <w:tc>
          <w:tcPr>
            <w:tcW w:w="1914" w:type="dxa"/>
          </w:tcPr>
          <w:p w14:paraId="7550792F" w14:textId="77777777" w:rsidR="001F6C12" w:rsidRPr="00AD7141" w:rsidRDefault="001F6C12" w:rsidP="001F6C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Повторение изученного</w:t>
            </w:r>
          </w:p>
        </w:tc>
        <w:tc>
          <w:tcPr>
            <w:tcW w:w="1914" w:type="dxa"/>
          </w:tcPr>
          <w:p w14:paraId="2B4607C5" w14:textId="77777777" w:rsidR="001F6C12" w:rsidRPr="00AD7141" w:rsidRDefault="001F6C12" w:rsidP="001F6C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Определение темы и цели урока</w:t>
            </w:r>
          </w:p>
        </w:tc>
        <w:tc>
          <w:tcPr>
            <w:tcW w:w="1914" w:type="dxa"/>
          </w:tcPr>
          <w:p w14:paraId="38A4E89C" w14:textId="77777777" w:rsidR="001F6C12" w:rsidRPr="00AD7141" w:rsidRDefault="001F6C12" w:rsidP="001F6C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Самостоятельная работа с новым материалом</w:t>
            </w:r>
          </w:p>
        </w:tc>
        <w:tc>
          <w:tcPr>
            <w:tcW w:w="1914" w:type="dxa"/>
          </w:tcPr>
          <w:p w14:paraId="297C6C8F" w14:textId="77777777" w:rsidR="001F6C12" w:rsidRPr="00AD7141" w:rsidRDefault="001F6C12" w:rsidP="001F6C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Тренировочные упражнения </w:t>
            </w:r>
          </w:p>
        </w:tc>
        <w:tc>
          <w:tcPr>
            <w:tcW w:w="1915" w:type="dxa"/>
          </w:tcPr>
          <w:p w14:paraId="255D7328" w14:textId="77777777" w:rsidR="001F6C12" w:rsidRPr="00AD7141" w:rsidRDefault="001F6C12" w:rsidP="001F6C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D7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Задание ЕГЭ</w:t>
            </w:r>
          </w:p>
        </w:tc>
      </w:tr>
      <w:tr w:rsidR="001F6C12" w:rsidRPr="00AD7141" w14:paraId="7BB7CF58" w14:textId="77777777" w:rsidTr="001F6C12">
        <w:tc>
          <w:tcPr>
            <w:tcW w:w="1914" w:type="dxa"/>
          </w:tcPr>
          <w:p w14:paraId="5B3354BF" w14:textId="77777777" w:rsidR="001F6C12" w:rsidRPr="00AD7141" w:rsidRDefault="001F6C12" w:rsidP="001F6C1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5B471188" w14:textId="77777777" w:rsidR="001F6C12" w:rsidRPr="00AD7141" w:rsidRDefault="001F6C12" w:rsidP="001F6C1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507868B2" w14:textId="77777777" w:rsidR="001F6C12" w:rsidRPr="00AD7141" w:rsidRDefault="001F6C12" w:rsidP="001F6C1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365549C9" w14:textId="77777777" w:rsidR="001F6C12" w:rsidRPr="00AD7141" w:rsidRDefault="001F6C12" w:rsidP="001F6C1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14:paraId="00FC64B0" w14:textId="77777777" w:rsidR="001F6C12" w:rsidRPr="00AD7141" w:rsidRDefault="001F6C12" w:rsidP="001F6C1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14:paraId="6DAF5E0B" w14:textId="77777777" w:rsidR="001F6C12" w:rsidRPr="00AD7141" w:rsidRDefault="001F6C12" w:rsidP="001F6C1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59A5861" w14:textId="77777777" w:rsidR="001F6C12" w:rsidRPr="00AD7141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14:paraId="1D3D735B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97F3609" w14:textId="6AE3A60C" w:rsidR="001F6C12" w:rsidRPr="00AD7141" w:rsidRDefault="001F6C12" w:rsidP="00AD7141">
      <w:pPr>
        <w:pStyle w:val="1"/>
        <w:rPr>
          <w:rFonts w:ascii="Times New Roman" w:eastAsia="Calibri" w:hAnsi="Times New Roman" w:cs="Times New Roman"/>
          <w:b w:val="0"/>
          <w:color w:val="000000" w:themeColor="text1"/>
          <w:lang w:eastAsia="ru-RU"/>
        </w:rPr>
      </w:pPr>
      <w:bookmarkStart w:id="15" w:name="_Toc66438453"/>
      <w:r w:rsidRPr="00AD7141">
        <w:rPr>
          <w:rFonts w:ascii="Times New Roman" w:eastAsia="Calibri" w:hAnsi="Times New Roman" w:cs="Times New Roman"/>
          <w:color w:val="000000" w:themeColor="text1"/>
          <w:lang w:eastAsia="ru-RU"/>
        </w:rPr>
        <w:t>Приложение 4</w:t>
      </w:r>
      <w:bookmarkEnd w:id="15"/>
    </w:p>
    <w:p w14:paraId="0048D828" w14:textId="77777777" w:rsidR="001F6C12" w:rsidRPr="00AD7141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59924B1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Фрейм «Односоставное предложение»</w:t>
      </w:r>
    </w:p>
    <w:p w14:paraId="5F214995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B10B295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572705F" wp14:editId="124D92F4">
            <wp:extent cx="5939790" cy="2216047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1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21"/>
        <w:tblW w:w="619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16"/>
        <w:gridCol w:w="4476"/>
      </w:tblGrid>
      <w:tr w:rsidR="00AD7141" w:rsidRPr="00AD7141" w14:paraId="72DD68B7" w14:textId="77777777" w:rsidTr="009A591D">
        <w:trPr>
          <w:trHeight w:val="248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FBC78" w14:textId="77777777" w:rsidR="009A591D" w:rsidRPr="00AD7141" w:rsidRDefault="009A591D" w:rsidP="009A5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Способ выражения</w:t>
            </w: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E263B" w14:textId="77777777" w:rsidR="009A591D" w:rsidRPr="00AD7141" w:rsidRDefault="009A591D" w:rsidP="009A59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D7141">
              <w:rPr>
                <w:rFonts w:ascii="Calibri" w:eastAsia="Times New Roman" w:hAnsi="Calibri" w:cs="Calibri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Пример </w:t>
            </w:r>
          </w:p>
        </w:tc>
      </w:tr>
      <w:tr w:rsidR="00AD7141" w:rsidRPr="00AD7141" w14:paraId="6DE9FACE" w14:textId="77777777" w:rsidTr="009A591D">
        <w:trPr>
          <w:trHeight w:val="39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073908" w14:textId="77777777" w:rsidR="009A591D" w:rsidRPr="00AD7141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3A7D2" w14:textId="77777777" w:rsidR="009A591D" w:rsidRPr="00AD7141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</w:p>
        </w:tc>
      </w:tr>
      <w:tr w:rsidR="00AD7141" w:rsidRPr="00AD7141" w14:paraId="11791ED5" w14:textId="77777777" w:rsidTr="009A591D">
        <w:trPr>
          <w:trHeight w:val="39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4790AB" w14:textId="77777777" w:rsidR="009A591D" w:rsidRPr="00AD7141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5D641" w14:textId="77777777" w:rsidR="009A591D" w:rsidRPr="00AD7141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</w:p>
        </w:tc>
      </w:tr>
      <w:tr w:rsidR="00AD7141" w:rsidRPr="00AD7141" w14:paraId="729A230C" w14:textId="77777777" w:rsidTr="009A591D">
        <w:trPr>
          <w:trHeight w:val="39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09317" w14:textId="77777777" w:rsidR="009A591D" w:rsidRPr="00AD7141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37BEA9" w14:textId="77777777" w:rsidR="009A591D" w:rsidRPr="00AD7141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</w:p>
        </w:tc>
      </w:tr>
      <w:tr w:rsidR="00AD7141" w:rsidRPr="00AD7141" w14:paraId="4D4D2FB7" w14:textId="77777777" w:rsidTr="009A591D">
        <w:trPr>
          <w:trHeight w:val="396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3F7268" w14:textId="77777777" w:rsidR="009A591D" w:rsidRPr="00AD7141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</w:p>
        </w:tc>
        <w:tc>
          <w:tcPr>
            <w:tcW w:w="4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14BAC1" w14:textId="77777777" w:rsidR="009A591D" w:rsidRPr="00AD7141" w:rsidRDefault="009A591D" w:rsidP="009A591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</w:p>
        </w:tc>
      </w:tr>
    </w:tbl>
    <w:p w14:paraId="252C62C4" w14:textId="77777777" w:rsidR="001F6C12" w:rsidRPr="00AD7141" w:rsidRDefault="001F6C12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2D5B72C" w14:textId="77777777" w:rsidR="009A591D" w:rsidRPr="00AD7141" w:rsidRDefault="009A591D" w:rsidP="009A591D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BE0CEC7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A698030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C676764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5F61269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C2D30FD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CBD5B02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7595ABB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9FA8D46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C0AB25D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1695E0B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249B80B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12654FE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6974354" w14:textId="3A66110C" w:rsidR="001F6C12" w:rsidRPr="00AD7141" w:rsidRDefault="001F6C12" w:rsidP="00AD7141">
      <w:pPr>
        <w:pStyle w:val="1"/>
        <w:rPr>
          <w:rFonts w:ascii="Times New Roman" w:eastAsia="Calibri" w:hAnsi="Times New Roman" w:cs="Times New Roman"/>
          <w:b w:val="0"/>
          <w:color w:val="000000" w:themeColor="text1"/>
          <w:lang w:eastAsia="ru-RU"/>
        </w:rPr>
      </w:pPr>
      <w:bookmarkStart w:id="16" w:name="_Toc66438454"/>
      <w:r w:rsidRPr="00AD7141">
        <w:rPr>
          <w:rFonts w:ascii="Times New Roman" w:eastAsia="Calibri" w:hAnsi="Times New Roman" w:cs="Times New Roman"/>
          <w:color w:val="000000" w:themeColor="text1"/>
          <w:lang w:eastAsia="ru-RU"/>
        </w:rPr>
        <w:t>Приложение 5</w:t>
      </w:r>
      <w:bookmarkEnd w:id="16"/>
    </w:p>
    <w:p w14:paraId="63FECA0D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Отображение материала в символах (схеме)</w:t>
      </w:r>
    </w:p>
    <w:p w14:paraId="409A468A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0B5516" wp14:editId="5ECBFA8B">
                <wp:simplePos x="0" y="0"/>
                <wp:positionH relativeFrom="column">
                  <wp:posOffset>1672590</wp:posOffset>
                </wp:positionH>
                <wp:positionV relativeFrom="paragraph">
                  <wp:posOffset>122555</wp:posOffset>
                </wp:positionV>
                <wp:extent cx="2219325" cy="701749"/>
                <wp:effectExtent l="57150" t="0" r="47625" b="98425"/>
                <wp:wrapNone/>
                <wp:docPr id="2" name="Ова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701749"/>
                        </a:xfrm>
                        <a:prstGeom prst="wedgeEllipseCallout">
                          <a:avLst>
                            <a:gd name="adj1" fmla="val -51881"/>
                            <a:gd name="adj2" fmla="val 60089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6536DC" w14:textId="77777777" w:rsidR="008826BB" w:rsidRPr="009A591D" w:rsidRDefault="008826BB" w:rsidP="001F6C12">
                            <w:pPr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Я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МЫ 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ТЫ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A591D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ВЫ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B551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2" o:spid="_x0000_s1026" type="#_x0000_t63" style="position:absolute;left:0;text-align:left;margin-left:131.7pt;margin-top:9.65pt;width:174.75pt;height: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" adj="-406,23779" fillcolor="window" strokecolor="windowText" strokeweight="2pt">
                <v:textbox>
                  <w:txbxContent>
                    <w:p w14:paraId="516536DC" w14:textId="77777777" w:rsidR="008826BB" w:rsidRPr="009A591D" w:rsidRDefault="008826BB" w:rsidP="001F6C12">
                      <w:pPr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  <w:t>Я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МЫ 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  <w:t>ТЫ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9A591D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  <w:u w:val="single"/>
                        </w:rPr>
                        <w:t>ВЫ</w:t>
                      </w:r>
                    </w:p>
                  </w:txbxContent>
                </v:textbox>
              </v:shape>
            </w:pict>
          </mc:Fallback>
        </mc:AlternateContent>
      </w:r>
    </w:p>
    <w:p w14:paraId="7990F299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8B7C8F3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DA4E55F" w14:textId="77777777" w:rsidR="001F6C12" w:rsidRPr="00AD7141" w:rsidRDefault="001F6C12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A005836" w14:textId="77777777" w:rsidR="001F6C12" w:rsidRPr="00AD7141" w:rsidRDefault="009A591D" w:rsidP="001F6C1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96"/>
          <w:szCs w:val="96"/>
          <w:lang w:eastAsia="ru-RU"/>
        </w:rPr>
      </w:pPr>
      <w:r w:rsidRPr="00AD7141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578042" wp14:editId="01E0550C">
                <wp:simplePos x="0" y="0"/>
                <wp:positionH relativeFrom="column">
                  <wp:posOffset>950595</wp:posOffset>
                </wp:positionH>
                <wp:positionV relativeFrom="paragraph">
                  <wp:posOffset>662940</wp:posOffset>
                </wp:positionV>
                <wp:extent cx="10160" cy="531495"/>
                <wp:effectExtent l="95250" t="19050" r="85090" b="9715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" cy="531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D7AC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74.85pt;margin-top:52.2pt;width:.8pt;height:41.8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F6C12" w:rsidRPr="00AD7141">
        <w:rPr>
          <w:rFonts w:ascii="Times New Roman" w:eastAsia="Calibri" w:hAnsi="Times New Roman" w:cs="Times New Roman"/>
          <w:b/>
          <w:noProof/>
          <w:color w:val="000000" w:themeColor="text1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2B6482" wp14:editId="19BB9D15">
                <wp:simplePos x="0" y="0"/>
                <wp:positionH relativeFrom="column">
                  <wp:posOffset>502890</wp:posOffset>
                </wp:positionH>
                <wp:positionV relativeFrom="paragraph">
                  <wp:posOffset>329565</wp:posOffset>
                </wp:positionV>
                <wp:extent cx="967105" cy="0"/>
                <wp:effectExtent l="57150" t="38100" r="42545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10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A5D84" id="Прямая соединительная линия 3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.6pt,25.95pt" to="115.7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" strokecolor="windowText" strokeweight="3pt">
                <v:shadow on="t" color="black" opacity="22937f" origin=",.5" offset="0,.63889mm"/>
              </v:line>
            </w:pict>
          </mc:Fallback>
        </mc:AlternateContent>
      </w:r>
      <w:r w:rsidR="00A718F5" w:rsidRPr="00AD7141">
        <w:rPr>
          <w:rFonts w:ascii="Times New Roman" w:eastAsia="Calibri" w:hAnsi="Times New Roman" w:cs="Times New Roman"/>
          <w:b/>
          <w:color w:val="000000" w:themeColor="text1"/>
          <w:sz w:val="96"/>
          <w:szCs w:val="96"/>
          <w:lang w:eastAsia="ru-RU"/>
        </w:rPr>
        <w:t xml:space="preserve">[  </w:t>
      </w:r>
      <w:r w:rsidR="001F6C12" w:rsidRPr="00AD7141">
        <w:rPr>
          <w:rFonts w:ascii="Times New Roman" w:eastAsia="Calibri" w:hAnsi="Times New Roman" w:cs="Times New Roman"/>
          <w:b/>
          <w:noProof/>
          <w:color w:val="000000" w:themeColor="text1"/>
          <w:sz w:val="96"/>
          <w:szCs w:val="96"/>
          <w:lang w:eastAsia="ru-RU"/>
        </w:rPr>
        <w:drawing>
          <wp:inline distT="0" distB="0" distL="0" distR="0" wp14:anchorId="4D85EE8B" wp14:editId="261D2204">
            <wp:extent cx="1048385" cy="1219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6C12" w:rsidRPr="00AD7141">
        <w:rPr>
          <w:rFonts w:ascii="Times New Roman" w:eastAsia="Calibri" w:hAnsi="Times New Roman" w:cs="Times New Roman"/>
          <w:b/>
          <w:color w:val="000000" w:themeColor="text1"/>
          <w:sz w:val="96"/>
          <w:szCs w:val="96"/>
          <w:lang w:eastAsia="ru-RU"/>
        </w:rPr>
        <w:t xml:space="preserve"> ]</w:t>
      </w:r>
    </w:p>
    <w:p w14:paraId="0A44DC46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EC315F1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D2D6DFA" w14:textId="77777777" w:rsidR="001F6C12" w:rsidRPr="00AD7141" w:rsidRDefault="009A591D" w:rsidP="001F6C1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AEACEC" wp14:editId="362CBFCA">
                <wp:simplePos x="0" y="0"/>
                <wp:positionH relativeFrom="column">
                  <wp:posOffset>53340</wp:posOffset>
                </wp:positionH>
                <wp:positionV relativeFrom="paragraph">
                  <wp:posOffset>195580</wp:posOffset>
                </wp:positionV>
                <wp:extent cx="1771650" cy="9429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942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1669EE" w14:textId="77777777" w:rsidR="008826BB" w:rsidRPr="009A591D" w:rsidRDefault="008826BB" w:rsidP="009A591D">
                            <w:pPr>
                              <w:pStyle w:val="a3"/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Глагол</w:t>
                            </w:r>
                          </w:p>
                          <w:p w14:paraId="20EA8E7A" w14:textId="77777777" w:rsidR="008826BB" w:rsidRPr="009A591D" w:rsidRDefault="008826BB" w:rsidP="009A591D">
                            <w:pPr>
                              <w:pStyle w:val="a3"/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1-го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 xml:space="preserve"> или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2-го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лица</w:t>
                            </w:r>
                          </w:p>
                          <w:p w14:paraId="6168AEF1" w14:textId="77777777" w:rsidR="008826BB" w:rsidRPr="009A591D" w:rsidRDefault="008826BB" w:rsidP="009A591D">
                            <w:pPr>
                              <w:pStyle w:val="a3"/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ед.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 xml:space="preserve"> или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мн.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ч.</w:t>
                            </w:r>
                          </w:p>
                          <w:p w14:paraId="080C3E7A" w14:textId="77777777" w:rsidR="008826BB" w:rsidRPr="009A591D" w:rsidRDefault="008826BB" w:rsidP="009A591D">
                            <w:pPr>
                              <w:pStyle w:val="a3"/>
                              <w:jc w:val="center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наст.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 xml:space="preserve"> или 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буд.</w:t>
                            </w:r>
                            <w:r w:rsidRPr="009A591D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 xml:space="preserve"> вр.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EACEC" id="Прямоугольник 7" o:spid="_x0000_s1027" style="position:absolute;margin-left:4.2pt;margin-top:15.4pt;width:139.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" fillcolor="window" strokecolor="windowText" strokeweight="2pt">
                <v:textbox>
                  <w:txbxContent>
                    <w:p w14:paraId="321669EE" w14:textId="77777777" w:rsidR="008826BB" w:rsidRPr="009A591D" w:rsidRDefault="008826BB" w:rsidP="009A591D">
                      <w:pPr>
                        <w:pStyle w:val="a3"/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Глагол</w:t>
                      </w:r>
                    </w:p>
                    <w:p w14:paraId="20EA8E7A" w14:textId="77777777" w:rsidR="008826BB" w:rsidRPr="009A591D" w:rsidRDefault="008826BB" w:rsidP="009A591D">
                      <w:pPr>
                        <w:pStyle w:val="a3"/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1-го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 xml:space="preserve"> или </w:t>
                      </w: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 xml:space="preserve">2-го 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лица</w:t>
                      </w:r>
                    </w:p>
                    <w:p w14:paraId="6168AEF1" w14:textId="77777777" w:rsidR="008826BB" w:rsidRPr="009A591D" w:rsidRDefault="008826BB" w:rsidP="009A591D">
                      <w:pPr>
                        <w:pStyle w:val="a3"/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ед.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 xml:space="preserve"> или </w:t>
                      </w: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 xml:space="preserve">мн. 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ч.</w:t>
                      </w:r>
                    </w:p>
                    <w:p w14:paraId="080C3E7A" w14:textId="77777777" w:rsidR="008826BB" w:rsidRPr="009A591D" w:rsidRDefault="008826BB" w:rsidP="009A591D">
                      <w:pPr>
                        <w:pStyle w:val="a3"/>
                        <w:jc w:val="center"/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наст.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 xml:space="preserve"> или </w:t>
                      </w:r>
                      <w:r w:rsidRPr="009A591D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буд.</w:t>
                      </w:r>
                      <w:r w:rsidRPr="009A591D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 xml:space="preserve"> вр.</w:t>
                      </w:r>
                    </w:p>
                  </w:txbxContent>
                </v:textbox>
              </v:rect>
            </w:pict>
          </mc:Fallback>
        </mc:AlternateContent>
      </w:r>
    </w:p>
    <w:p w14:paraId="02E10F34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F10E947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6D202CB" w14:textId="77777777" w:rsidR="001F6C12" w:rsidRPr="00AD7141" w:rsidRDefault="001F6C12" w:rsidP="001F6C1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1C1E07E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5CE04D5" w14:textId="77777777" w:rsidR="009A591D" w:rsidRPr="00AD7141" w:rsidRDefault="009A591D" w:rsidP="001F6C1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B9C4F05" w14:textId="78A8C868" w:rsidR="001F6C12" w:rsidRPr="00AD7141" w:rsidRDefault="001F6C12" w:rsidP="00AD7141">
      <w:pPr>
        <w:pStyle w:val="1"/>
        <w:rPr>
          <w:rFonts w:ascii="Times New Roman" w:eastAsia="Calibri" w:hAnsi="Times New Roman" w:cs="Times New Roman"/>
          <w:b w:val="0"/>
          <w:color w:val="000000" w:themeColor="text1"/>
          <w:lang w:eastAsia="ru-RU"/>
        </w:rPr>
      </w:pPr>
      <w:bookmarkStart w:id="17" w:name="_Toc66438455"/>
      <w:r w:rsidRPr="00AD7141">
        <w:rPr>
          <w:rFonts w:ascii="Times New Roman" w:eastAsia="Calibri" w:hAnsi="Times New Roman" w:cs="Times New Roman"/>
          <w:color w:val="000000" w:themeColor="text1"/>
          <w:lang w:eastAsia="ru-RU"/>
        </w:rPr>
        <w:t>Приложение 6</w:t>
      </w:r>
      <w:bookmarkEnd w:id="17"/>
    </w:p>
    <w:p w14:paraId="16906562" w14:textId="77777777" w:rsidR="001F6C12" w:rsidRPr="00AD7141" w:rsidRDefault="001F6C12" w:rsidP="001F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Материалы для </w:t>
      </w:r>
      <w:proofErr w:type="spellStart"/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дидактическо</w:t>
      </w:r>
      <w:proofErr w:type="spellEnd"/>
      <w:r w:rsidRPr="00AD714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-динамической паузы</w:t>
      </w:r>
    </w:p>
    <w:p w14:paraId="3C8E3007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Стоя возле парт обучающиеся выполняют определённые движения в зависимости от вида односоставного предложения, например:</w:t>
      </w:r>
    </w:p>
    <w:p w14:paraId="35D544B3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определённо-личное предложение – поднять руки вверх;</w:t>
      </w:r>
    </w:p>
    <w:p w14:paraId="51B95DCB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назывное предложение – вытянуть руки вперёд;</w:t>
      </w:r>
    </w:p>
    <w:p w14:paraId="4F501B9F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другой, ещё незнакомый вид односоставного предложения – присесть.</w:t>
      </w:r>
    </w:p>
    <w:p w14:paraId="4F408BA9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По сигналу учителя возвращаются в исходное положение. При ошибке после возвращения в исходное положение объясняют свой выбор. </w:t>
      </w:r>
    </w:p>
    <w:p w14:paraId="7A3AB79F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 При первом рассвете выходим по одному в разные стороны в ельник за белками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М.Пришвин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39A337D0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 Собирают клюкву поздней осенью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М.Пришвин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45A0F384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 По такой лыжне без лыж полверсты не пройдёшь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М.Пришвин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4AAAD755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4. В Обломовке верили всему: и оборотням, и мертвецам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И.А.Гончаров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1713C38E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5. В жаркую летнюю пору лошадей выгоняют у нас на ночь кормиться в поле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И.С.Тургенев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6C41D2BC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6. Нигде не найдёшь в лесу жизни более обильной и страстной, как возле старого пня (Пришвин). </w:t>
      </w:r>
    </w:p>
    <w:p w14:paraId="343E6052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7. Другого сторожа на место 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Антипича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не назначили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М.Пришвин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58020487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8. Темнело быстро, по-осеннему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К.Паустовский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6074879B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9.  Снег и чайки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К.Симонов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 </w:t>
      </w:r>
    </w:p>
    <w:p w14:paraId="718339F8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10. Только давай выйдем как можно пораньше!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М.Пришвин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253D82D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11. Звон отбиваемых кос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К.Паустовский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75992490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12. На следующий день судьи не стало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В.Г.Короленко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0F1CAFF0" w14:textId="77777777" w:rsidR="001F6C12" w:rsidRPr="00AD7141" w:rsidRDefault="001F6C12" w:rsidP="009A591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13. Вот опальный домик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А.С.Пушкин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5A9634F8" w14:textId="77777777" w:rsidR="001F6C12" w:rsidRPr="00AD7141" w:rsidRDefault="001F6C12" w:rsidP="009A591D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sectPr w:rsidR="001F6C12" w:rsidRPr="00AD7141" w:rsidSect="001F6C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14.Весь день мне пришлось идти по заросшим луговым дорогам (</w:t>
      </w:r>
      <w:proofErr w:type="spellStart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К.Паустовский</w:t>
      </w:r>
      <w:proofErr w:type="spellEnd"/>
      <w:r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A591D" w:rsidRPr="00AD714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7B036E" w14:textId="19F8494C" w:rsidR="008E3E50" w:rsidRDefault="00150FA5" w:rsidP="00AD7141">
      <w:pPr>
        <w:pStyle w:val="1"/>
        <w:jc w:val="center"/>
        <w:rPr>
          <w:rFonts w:ascii="Times New Roman" w:eastAsia="Calibri" w:hAnsi="Times New Roman" w:cs="Times New Roman"/>
          <w:color w:val="000000" w:themeColor="text1"/>
        </w:rPr>
      </w:pPr>
      <w:bookmarkStart w:id="18" w:name="_Toc66438456"/>
      <w:r w:rsidRPr="00AD7141">
        <w:rPr>
          <w:rFonts w:ascii="Times New Roman" w:eastAsia="Calibri" w:hAnsi="Times New Roman" w:cs="Times New Roman"/>
          <w:color w:val="000000" w:themeColor="text1"/>
        </w:rPr>
        <w:lastRenderedPageBreak/>
        <w:t>Использованная</w:t>
      </w:r>
      <w:bookmarkStart w:id="19" w:name="_GoBack"/>
      <w:bookmarkEnd w:id="19"/>
      <w:r w:rsidRPr="00AD7141">
        <w:rPr>
          <w:rFonts w:ascii="Times New Roman" w:eastAsia="Calibri" w:hAnsi="Times New Roman" w:cs="Times New Roman"/>
          <w:color w:val="000000" w:themeColor="text1"/>
        </w:rPr>
        <w:t xml:space="preserve"> и рекомендуемая л</w:t>
      </w:r>
      <w:r w:rsidR="008E3E50" w:rsidRPr="00AD7141">
        <w:rPr>
          <w:rFonts w:ascii="Times New Roman" w:eastAsia="Calibri" w:hAnsi="Times New Roman" w:cs="Times New Roman"/>
          <w:color w:val="000000" w:themeColor="text1"/>
        </w:rPr>
        <w:t>итература</w:t>
      </w:r>
      <w:bookmarkEnd w:id="18"/>
    </w:p>
    <w:p w14:paraId="65209736" w14:textId="77777777" w:rsidR="00AD7141" w:rsidRPr="00AD7141" w:rsidRDefault="00AD7141" w:rsidP="00AD7141"/>
    <w:p w14:paraId="3D3F7E09" w14:textId="77777777" w:rsidR="008E3E50" w:rsidRPr="00AD7141" w:rsidRDefault="008E3E50" w:rsidP="004249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Гофман Э. Фреймы в системе обучения. - М., 2003 </w:t>
      </w:r>
    </w:p>
    <w:p w14:paraId="47D2E866" w14:textId="77777777" w:rsidR="008E3E50" w:rsidRPr="00AD7141" w:rsidRDefault="008E3E50" w:rsidP="004249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Минский М. Фреймы для представления знаний. -  М., 1999.</w:t>
      </w:r>
    </w:p>
    <w:p w14:paraId="012A75B0" w14:textId="77777777" w:rsidR="008E3E50" w:rsidRPr="00AD7141" w:rsidRDefault="008E3E50" w:rsidP="004249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Гурина. Р.В., Соколова Е.Е.  Фреймовое представление знаний. Монография. –</w:t>
      </w:r>
      <w:r w:rsidR="00150FA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М.: Народное образование; НИИ школьных технологий, 2005</w:t>
      </w:r>
    </w:p>
    <w:p w14:paraId="54F1923D" w14:textId="77777777" w:rsidR="00654834" w:rsidRPr="00AD7141" w:rsidRDefault="00654834" w:rsidP="004249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Колодочка Т.Н. Фреймовая технология в среднем профессиональном обра</w:t>
      </w:r>
      <w:r w:rsidR="00150FA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зовании // Школьные технологии, 2004,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№4.  </w:t>
      </w:r>
    </w:p>
    <w:p w14:paraId="52841BEE" w14:textId="77777777" w:rsidR="009C6B21" w:rsidRPr="00AD7141" w:rsidRDefault="009C6B21" w:rsidP="0042493F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Колеченко</w:t>
      </w:r>
      <w:proofErr w:type="spellEnd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А.К. Энциклопедия педагогических технологий: Пособие для преподавателей. - СПб.: КАРО, 2005 – 368с.</w:t>
      </w:r>
    </w:p>
    <w:p w14:paraId="313062BD" w14:textId="77777777" w:rsidR="009C6B21" w:rsidRPr="00AD7141" w:rsidRDefault="00654834" w:rsidP="0042493F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Фреймовые опоры. Методическое пособие /Р.В. Гурина, </w:t>
      </w:r>
      <w:proofErr w:type="spellStart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Е.Е.Соколова</w:t>
      </w:r>
      <w:proofErr w:type="spellEnd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О.А. </w:t>
      </w:r>
      <w:proofErr w:type="spellStart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Литвинко</w:t>
      </w:r>
      <w:proofErr w:type="spellEnd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А.М. Тарасевич, </w:t>
      </w:r>
      <w:proofErr w:type="spellStart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С.И.Фёдорова</w:t>
      </w:r>
      <w:proofErr w:type="spellEnd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А.Д. </w:t>
      </w:r>
      <w:proofErr w:type="spellStart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Уадилова</w:t>
      </w:r>
      <w:proofErr w:type="spellEnd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/Под ред. Р.В. Гуриной. </w:t>
      </w:r>
      <w:r w:rsidR="00150FA5"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М.: НИИ школьных технологий, 2007.</w:t>
      </w:r>
    </w:p>
    <w:p w14:paraId="2848A801" w14:textId="77777777" w:rsidR="009C6B21" w:rsidRPr="00AD7141" w:rsidRDefault="009C6B21" w:rsidP="0042493F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универсальных учебных действий в основной школе: от действия к мысли. Система заданий: пособие для учителя/ под ред. </w:t>
      </w:r>
      <w:proofErr w:type="spellStart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А.Г.Асмолова</w:t>
      </w:r>
      <w:proofErr w:type="spellEnd"/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М.: Просвещение, 2011 </w:t>
      </w:r>
    </w:p>
    <w:p w14:paraId="066202D0" w14:textId="77777777" w:rsidR="009C6B21" w:rsidRPr="00AD7141" w:rsidRDefault="009C6B21" w:rsidP="0042493F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7141">
        <w:rPr>
          <w:rFonts w:ascii="Times New Roman" w:hAnsi="Times New Roman" w:cs="Times New Roman"/>
          <w:color w:val="000000" w:themeColor="text1"/>
          <w:sz w:val="28"/>
          <w:szCs w:val="28"/>
        </w:rPr>
        <w:t>Хуторской А.В. Статья «Ключевые компетенции как компонент личностно-ориентированного образования» // Народное образование. – 2003,  №2</w:t>
      </w:r>
    </w:p>
    <w:p w14:paraId="79128DDF" w14:textId="77777777" w:rsidR="00150FA5" w:rsidRPr="00AD7141" w:rsidRDefault="00150FA5" w:rsidP="00150FA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D99993" w14:textId="77777777" w:rsidR="00150FA5" w:rsidRPr="00AD7141" w:rsidRDefault="00150FA5" w:rsidP="00150FA5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50FA5" w:rsidRPr="00AD7141" w:rsidSect="00150FA5">
      <w:footerReference w:type="first" r:id="rId4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FBEE9" w14:textId="77777777" w:rsidR="002969FC" w:rsidRDefault="002969FC" w:rsidP="0083707E">
      <w:pPr>
        <w:spacing w:after="0" w:line="240" w:lineRule="auto"/>
      </w:pPr>
      <w:r>
        <w:separator/>
      </w:r>
    </w:p>
  </w:endnote>
  <w:endnote w:type="continuationSeparator" w:id="0">
    <w:p w14:paraId="62E98E9C" w14:textId="77777777" w:rsidR="002969FC" w:rsidRDefault="002969FC" w:rsidP="0083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36143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6A73FA" w14:textId="77777777" w:rsidR="008826BB" w:rsidRPr="00150FA5" w:rsidRDefault="008826BB">
        <w:pPr>
          <w:pStyle w:val="a6"/>
          <w:jc w:val="center"/>
          <w:rPr>
            <w:rFonts w:ascii="Times New Roman" w:hAnsi="Times New Roman" w:cs="Times New Roman"/>
          </w:rPr>
        </w:pPr>
        <w:r w:rsidRPr="00150FA5">
          <w:rPr>
            <w:rFonts w:ascii="Times New Roman" w:hAnsi="Times New Roman" w:cs="Times New Roman"/>
          </w:rPr>
          <w:fldChar w:fldCharType="begin"/>
        </w:r>
        <w:r w:rsidRPr="00150FA5">
          <w:rPr>
            <w:rFonts w:ascii="Times New Roman" w:hAnsi="Times New Roman" w:cs="Times New Roman"/>
          </w:rPr>
          <w:instrText>PAGE   \* MERGEFORMAT</w:instrText>
        </w:r>
        <w:r w:rsidRPr="00150FA5">
          <w:rPr>
            <w:rFonts w:ascii="Times New Roman" w:hAnsi="Times New Roman" w:cs="Times New Roman"/>
          </w:rPr>
          <w:fldChar w:fldCharType="separate"/>
        </w:r>
        <w:r w:rsidR="00C67A1B">
          <w:rPr>
            <w:rFonts w:ascii="Times New Roman" w:hAnsi="Times New Roman" w:cs="Times New Roman"/>
            <w:noProof/>
          </w:rPr>
          <w:t>20</w:t>
        </w:r>
        <w:r w:rsidRPr="00150FA5">
          <w:rPr>
            <w:rFonts w:ascii="Times New Roman" w:hAnsi="Times New Roman" w:cs="Times New Roman"/>
          </w:rPr>
          <w:fldChar w:fldCharType="end"/>
        </w:r>
      </w:p>
    </w:sdtContent>
  </w:sdt>
  <w:p w14:paraId="72F011D0" w14:textId="77777777" w:rsidR="008826BB" w:rsidRDefault="008826BB" w:rsidP="0083707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DDFC3" w14:textId="77777777" w:rsidR="008826BB" w:rsidRPr="00CF6D92" w:rsidRDefault="008826BB" w:rsidP="0083707E">
    <w:pPr>
      <w:pStyle w:val="a6"/>
      <w:jc w:val="center"/>
      <w:rPr>
        <w:rFonts w:ascii="Times New Roman" w:hAnsi="Times New Roman" w:cs="Times New Roman"/>
      </w:rPr>
    </w:pPr>
    <w:r w:rsidRPr="00CF6D92">
      <w:rPr>
        <w:rFonts w:ascii="Times New Roman" w:hAnsi="Times New Roman" w:cs="Times New Roman"/>
      </w:rPr>
      <w:t>п. Междуреченский,</w:t>
    </w:r>
  </w:p>
  <w:p w14:paraId="73FDFFA6" w14:textId="77777777" w:rsidR="008826BB" w:rsidRPr="00CF6D92" w:rsidRDefault="008826BB" w:rsidP="0083707E">
    <w:pPr>
      <w:pStyle w:val="a6"/>
      <w:jc w:val="center"/>
      <w:rPr>
        <w:rFonts w:ascii="Times New Roman" w:hAnsi="Times New Roman" w:cs="Times New Roman"/>
      </w:rPr>
    </w:pPr>
    <w:r w:rsidRPr="00CF6D92">
      <w:rPr>
        <w:rFonts w:ascii="Times New Roman" w:hAnsi="Times New Roman" w:cs="Times New Roman"/>
      </w:rPr>
      <w:t>201</w:t>
    </w:r>
    <w:r>
      <w:rPr>
        <w:rFonts w:ascii="Times New Roman" w:hAnsi="Times New Roman" w:cs="Times New Roman"/>
        <w:lang w:val="en-US"/>
      </w:rPr>
      <w:t>9</w:t>
    </w:r>
    <w:r w:rsidRPr="00CF6D92">
      <w:rPr>
        <w:rFonts w:ascii="Times New Roman" w:hAnsi="Times New Roman" w:cs="Times New Roman"/>
      </w:rPr>
      <w:t xml:space="preserve"> год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96CA2" w14:textId="77777777" w:rsidR="008826BB" w:rsidRPr="00CF6D92" w:rsidRDefault="008826BB" w:rsidP="0083707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88D36" w14:textId="77777777" w:rsidR="008826BB" w:rsidRPr="00CF6D92" w:rsidRDefault="008826BB" w:rsidP="0083707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CDD36" w14:textId="77777777" w:rsidR="002969FC" w:rsidRDefault="002969FC" w:rsidP="0083707E">
      <w:pPr>
        <w:spacing w:after="0" w:line="240" w:lineRule="auto"/>
      </w:pPr>
      <w:r>
        <w:separator/>
      </w:r>
    </w:p>
  </w:footnote>
  <w:footnote w:type="continuationSeparator" w:id="0">
    <w:p w14:paraId="7C5AB083" w14:textId="77777777" w:rsidR="002969FC" w:rsidRDefault="002969FC" w:rsidP="00837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BBFD9" w14:textId="77777777" w:rsidR="008826BB" w:rsidRDefault="008826BB" w:rsidP="0083707E">
    <w:pPr>
      <w:pStyle w:val="a4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1A218" w14:textId="77777777" w:rsidR="008826BB" w:rsidRPr="00736385" w:rsidRDefault="008826BB" w:rsidP="0083707E">
    <w:pPr>
      <w:pStyle w:val="a4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827A8"/>
    <w:multiLevelType w:val="hybridMultilevel"/>
    <w:tmpl w:val="2CA8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C3F34"/>
    <w:multiLevelType w:val="hybridMultilevel"/>
    <w:tmpl w:val="BDDE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40476"/>
    <w:multiLevelType w:val="hybridMultilevel"/>
    <w:tmpl w:val="959C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706"/>
    <w:multiLevelType w:val="hybridMultilevel"/>
    <w:tmpl w:val="F6C45C48"/>
    <w:lvl w:ilvl="0" w:tplc="AC56F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80B7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A8C8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EE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487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FE01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2AE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CE72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BC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24FCB"/>
    <w:multiLevelType w:val="hybridMultilevel"/>
    <w:tmpl w:val="CFAC8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B26DD"/>
    <w:multiLevelType w:val="hybridMultilevel"/>
    <w:tmpl w:val="3740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53C8C"/>
    <w:multiLevelType w:val="hybridMultilevel"/>
    <w:tmpl w:val="F77AB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85805"/>
    <w:multiLevelType w:val="hybridMultilevel"/>
    <w:tmpl w:val="6E38C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96162"/>
    <w:multiLevelType w:val="hybridMultilevel"/>
    <w:tmpl w:val="8D2C4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07E"/>
    <w:rsid w:val="00064A9F"/>
    <w:rsid w:val="00150FA5"/>
    <w:rsid w:val="001F6C12"/>
    <w:rsid w:val="0024058A"/>
    <w:rsid w:val="002969FC"/>
    <w:rsid w:val="002D460F"/>
    <w:rsid w:val="0038103D"/>
    <w:rsid w:val="00384E8D"/>
    <w:rsid w:val="003C26EE"/>
    <w:rsid w:val="0042493F"/>
    <w:rsid w:val="00546040"/>
    <w:rsid w:val="00612883"/>
    <w:rsid w:val="006306EC"/>
    <w:rsid w:val="00654834"/>
    <w:rsid w:val="006B3B9E"/>
    <w:rsid w:val="00736385"/>
    <w:rsid w:val="0075173D"/>
    <w:rsid w:val="00784700"/>
    <w:rsid w:val="00784DCE"/>
    <w:rsid w:val="007A222E"/>
    <w:rsid w:val="0083707E"/>
    <w:rsid w:val="008826BB"/>
    <w:rsid w:val="00895204"/>
    <w:rsid w:val="008C2665"/>
    <w:rsid w:val="008E3E50"/>
    <w:rsid w:val="008E4B39"/>
    <w:rsid w:val="009A591D"/>
    <w:rsid w:val="009C6B21"/>
    <w:rsid w:val="009E36E2"/>
    <w:rsid w:val="00A553C5"/>
    <w:rsid w:val="00A56CA2"/>
    <w:rsid w:val="00A718F5"/>
    <w:rsid w:val="00AC078E"/>
    <w:rsid w:val="00AD7141"/>
    <w:rsid w:val="00B22C90"/>
    <w:rsid w:val="00B971BD"/>
    <w:rsid w:val="00BE67E7"/>
    <w:rsid w:val="00C60864"/>
    <w:rsid w:val="00C67A1B"/>
    <w:rsid w:val="00CA145C"/>
    <w:rsid w:val="00CF6D92"/>
    <w:rsid w:val="00D53768"/>
    <w:rsid w:val="00D5659F"/>
    <w:rsid w:val="00DB168E"/>
    <w:rsid w:val="00DC7EAD"/>
    <w:rsid w:val="00E524BF"/>
    <w:rsid w:val="00E618A5"/>
    <w:rsid w:val="00E91820"/>
    <w:rsid w:val="00F2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86978"/>
  <w15:docId w15:val="{A5F85142-B18F-4765-80C2-5EBEF63A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07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3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707E"/>
  </w:style>
  <w:style w:type="paragraph" w:styleId="a6">
    <w:name w:val="footer"/>
    <w:basedOn w:val="a"/>
    <w:link w:val="a7"/>
    <w:uiPriority w:val="99"/>
    <w:unhideWhenUsed/>
    <w:rsid w:val="00837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707E"/>
  </w:style>
  <w:style w:type="paragraph" w:styleId="a8">
    <w:name w:val="List Paragraph"/>
    <w:basedOn w:val="a"/>
    <w:uiPriority w:val="34"/>
    <w:qFormat/>
    <w:rsid w:val="00384E8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150F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0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150F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15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0F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6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A56CA2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D71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AD714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D7141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AD71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://powerpointbase.com/sf/news_direction_by:DESC/category:6/colour1:white/" TargetMode="External"/><Relationship Id="rId37" Type="http://schemas.openxmlformats.org/officeDocument/2006/relationships/footer" Target="footer3.xml"/><Relationship Id="rId40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infourok.ru/uprazhneniya-dlya-zakrepleniya-po-teme-odnosostavnie-predlozheniya-66475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://samopodgotovka.com/index.php/russkij-yazyk/9-testy-ege-2014-po-russkomu-yazyku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A1F83-6B10-4B46-9C93-31710CFE0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29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administrator</cp:lastModifiedBy>
  <cp:revision>22</cp:revision>
  <cp:lastPrinted>2019-04-22T15:45:00Z</cp:lastPrinted>
  <dcterms:created xsi:type="dcterms:W3CDTF">2018-10-31T13:26:00Z</dcterms:created>
  <dcterms:modified xsi:type="dcterms:W3CDTF">2021-03-12T07:49:00Z</dcterms:modified>
</cp:coreProperties>
</file>